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715" w:type="dxa"/>
        <w:tblInd w:w="10" w:type="dxa"/>
        <w:tblLook w:val="04A0" w:firstRow="1" w:lastRow="0" w:firstColumn="1" w:lastColumn="0" w:noHBand="0" w:noVBand="1"/>
      </w:tblPr>
      <w:tblGrid>
        <w:gridCol w:w="15"/>
        <w:gridCol w:w="960"/>
        <w:gridCol w:w="960"/>
        <w:gridCol w:w="960"/>
        <w:gridCol w:w="960"/>
        <w:gridCol w:w="960"/>
        <w:gridCol w:w="960"/>
        <w:gridCol w:w="665"/>
        <w:gridCol w:w="15"/>
        <w:gridCol w:w="960"/>
        <w:gridCol w:w="960"/>
        <w:gridCol w:w="960"/>
        <w:gridCol w:w="960"/>
        <w:gridCol w:w="960"/>
        <w:gridCol w:w="960"/>
        <w:gridCol w:w="2485"/>
        <w:gridCol w:w="15"/>
      </w:tblGrid>
      <w:tr w:rsidR="00C27A87" w:rsidRPr="00C27A87" w14:paraId="7081389C" w14:textId="77777777" w:rsidTr="00C27A87">
        <w:trPr>
          <w:gridBefore w:val="1"/>
          <w:wBefore w:w="15" w:type="dxa"/>
          <w:trHeight w:val="315"/>
        </w:trPr>
        <w:tc>
          <w:tcPr>
            <w:tcW w:w="1470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936472" w14:textId="3384D118" w:rsidR="00C27A87" w:rsidRPr="00C27A87" w:rsidRDefault="00C1678F" w:rsidP="00C2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7A87"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 МУНИЦИПАЛЬНОЙ ПРОГРАММЫ </w:t>
            </w:r>
          </w:p>
        </w:tc>
      </w:tr>
      <w:tr w:rsidR="00C27A87" w:rsidRPr="00C27A87" w14:paraId="61699B6F" w14:textId="77777777" w:rsidTr="00C27A87">
        <w:trPr>
          <w:gridBefore w:val="1"/>
          <w:wBefore w:w="15" w:type="dxa"/>
          <w:trHeight w:val="630"/>
        </w:trPr>
        <w:tc>
          <w:tcPr>
            <w:tcW w:w="1470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65B8A7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физической культуры, спорта и молодежной полит</w:t>
            </w:r>
            <w:r w:rsidR="007D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в муниципальном образовании 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Ногликский муниципальный округ Сахалинской области»</w:t>
            </w:r>
          </w:p>
        </w:tc>
      </w:tr>
      <w:tr w:rsidR="00C27A87" w:rsidRPr="00C27A87" w14:paraId="16FE9AA9" w14:textId="77777777" w:rsidTr="00C27A87">
        <w:trPr>
          <w:gridBefore w:val="1"/>
          <w:wBefore w:w="15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7CD714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53E75D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DFD778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59D3AA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9D5A8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67C82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39417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D522C6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3FFC3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7C32A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270E9B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681CF6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2BDC3C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CE5F4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7A87" w:rsidRPr="00C27A87" w14:paraId="0744E2A8" w14:textId="77777777" w:rsidTr="00C27A87">
        <w:trPr>
          <w:gridBefore w:val="1"/>
          <w:wBefore w:w="15" w:type="dxa"/>
          <w:trHeight w:val="312"/>
        </w:trPr>
        <w:tc>
          <w:tcPr>
            <w:tcW w:w="1470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7FF0C7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1. Основные положения</w:t>
            </w:r>
          </w:p>
        </w:tc>
      </w:tr>
      <w:tr w:rsidR="00C27A87" w:rsidRPr="00C27A87" w14:paraId="3C73A9CF" w14:textId="77777777" w:rsidTr="00C27A87">
        <w:trPr>
          <w:gridBefore w:val="1"/>
          <w:wBefore w:w="15" w:type="dxa"/>
          <w:trHeight w:val="312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8B7EAC5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B67A0F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D7559E7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A06E58F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A1757F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2534BF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65524A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129EA1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5C2D5F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45A022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C1CED53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CC97319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51804A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B37A9C" w14:textId="77777777" w:rsidR="00C27A87" w:rsidRPr="00C27A87" w:rsidRDefault="00C27A87" w:rsidP="00C27A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27A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27A87" w:rsidRPr="00C27A87" w14:paraId="2449A539" w14:textId="77777777" w:rsidTr="00C27A87">
        <w:trPr>
          <w:gridBefore w:val="1"/>
          <w:wBefore w:w="15" w:type="dxa"/>
          <w:trHeight w:val="600"/>
        </w:trPr>
        <w:tc>
          <w:tcPr>
            <w:tcW w:w="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63CD8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8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911B8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Вице-мэр муниципального образования Ногликский муниципальный округ Сахалинской области</w:t>
            </w:r>
          </w:p>
        </w:tc>
      </w:tr>
      <w:tr w:rsidR="00C27A87" w:rsidRPr="00C27A87" w14:paraId="55199D22" w14:textId="77777777" w:rsidTr="00C27A87">
        <w:trPr>
          <w:gridBefore w:val="1"/>
          <w:wBefore w:w="15" w:type="dxa"/>
          <w:trHeight w:val="1050"/>
        </w:trPr>
        <w:tc>
          <w:tcPr>
            <w:tcW w:w="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8544C68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503FD50" w14:textId="41C4645A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спорта, молодежной и социальной политики, туризма и КМНС Департамента социальной политики администрации муниципального образования Ногликский муниципальный округ Сахалинской области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(далее - отдел КСМ</w:t>
            </w:r>
            <w:r w:rsidR="00427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427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СП,</w:t>
            </w:r>
            <w:r w:rsidR="00427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427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427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КМНС ДСП)</w:t>
            </w:r>
          </w:p>
        </w:tc>
      </w:tr>
      <w:tr w:rsidR="00C27A87" w:rsidRPr="00C27A87" w14:paraId="22AE1508" w14:textId="77777777" w:rsidTr="00C27A87">
        <w:trPr>
          <w:gridBefore w:val="1"/>
          <w:wBefore w:w="15" w:type="dxa"/>
          <w:trHeight w:val="344"/>
        </w:trPr>
        <w:tc>
          <w:tcPr>
            <w:tcW w:w="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2AE0E99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8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A72D6F9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 Ногликский муниципальный округ Сахалинской области</w:t>
            </w:r>
          </w:p>
        </w:tc>
      </w:tr>
      <w:tr w:rsidR="00C27A87" w:rsidRPr="00C27A87" w14:paraId="18A92E24" w14:textId="77777777" w:rsidTr="00C27A87">
        <w:trPr>
          <w:gridBefore w:val="1"/>
          <w:wBefore w:w="15" w:type="dxa"/>
          <w:trHeight w:val="344"/>
        </w:trPr>
        <w:tc>
          <w:tcPr>
            <w:tcW w:w="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B699014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8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BC8FD45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образования, опеки и попечительства Департамента социальной полит</w:t>
            </w:r>
            <w:r w:rsidR="007D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администрации МО Ногликский муни</w:t>
            </w:r>
            <w:r w:rsidR="007D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ипальный округ Сахалинской области, МАУ «Спорткомплекс «Арена», МБУ ДО «Спортивная школа» пгт. Ноглики, учреждения культуры (филиалы),</w:t>
            </w:r>
            <w:r w:rsidR="007D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общеобразовательные учреждения, учреждения дополнительного образования, отдел строительства и архитектуры администрации МО Ногликский муниципальный округ Сахалинской области, отдел жилищно-коммунального и дорожного хозяйства администрации муниципального образования Ногликский муниципальный округ Сахалинской области.</w:t>
            </w:r>
          </w:p>
        </w:tc>
      </w:tr>
      <w:tr w:rsidR="00C27A87" w:rsidRPr="00C27A87" w14:paraId="10B2FDC6" w14:textId="77777777" w:rsidTr="00C27A87">
        <w:trPr>
          <w:gridBefore w:val="1"/>
          <w:wBefore w:w="15" w:type="dxa"/>
          <w:trHeight w:val="344"/>
        </w:trPr>
        <w:tc>
          <w:tcPr>
            <w:tcW w:w="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D5BC81D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8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518BA61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2026 - 2031 годы</w:t>
            </w:r>
          </w:p>
        </w:tc>
      </w:tr>
      <w:tr w:rsidR="00C27A87" w:rsidRPr="00C27A87" w14:paraId="6733FC82" w14:textId="77777777" w:rsidTr="00C27A87">
        <w:trPr>
          <w:gridBefore w:val="1"/>
          <w:wBefore w:w="15" w:type="dxa"/>
          <w:trHeight w:val="344"/>
        </w:trPr>
        <w:tc>
          <w:tcPr>
            <w:tcW w:w="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DBE42F0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Цели/ задачи муниципальной программы </w:t>
            </w:r>
          </w:p>
        </w:tc>
        <w:tc>
          <w:tcPr>
            <w:tcW w:w="8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71AB8E5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1. Увеличение доли граждан, систематически занимающихся физической культурой и сп</w:t>
            </w:r>
            <w:r w:rsidR="007D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ортом, до 75,9 % к 2031 году: 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Задача 1. Создание условий для развит</w:t>
            </w:r>
            <w:r w:rsidR="007D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физической культуры и спорта.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Задача 2. Развитие инфраструктуры и укрепление материально-технической базы объектов спортивного назначения.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Цель 2. Увеличение численности молодежи, вовлеченной в реализуемые на территории муниципального образования проекты и программы в сфере молодежной политики, до 580 человек к 2031 году.                                                                                                         Задача 1. Создание условий для реализации молодежных проектов.                                                                                 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Цель 3. Увеличение количества молодежи, вовлеченной в реализуемые на территории муниципального образования Ногликский муниципальный округ Сахалинской области мероприятия патриотической направленности, до 315 человек к 2031 году: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Задача 1. Создание условий для реализации и развития молодежной политики.</w:t>
            </w:r>
          </w:p>
        </w:tc>
      </w:tr>
      <w:tr w:rsidR="00C27A87" w:rsidRPr="00C27A87" w14:paraId="3D38491E" w14:textId="77777777" w:rsidTr="007D322B">
        <w:trPr>
          <w:gridAfter w:val="1"/>
          <w:wAfter w:w="15" w:type="dxa"/>
          <w:trHeight w:val="316"/>
        </w:trPr>
        <w:tc>
          <w:tcPr>
            <w:tcW w:w="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06B06D4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Направления (подпрограммы)</w:t>
            </w:r>
          </w:p>
        </w:tc>
        <w:tc>
          <w:tcPr>
            <w:tcW w:w="8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4F1D9AB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C27A87" w:rsidRPr="00C27A87" w14:paraId="21788697" w14:textId="77777777" w:rsidTr="007D322B">
        <w:trPr>
          <w:gridAfter w:val="1"/>
          <w:wAfter w:w="15" w:type="dxa"/>
          <w:trHeight w:val="521"/>
        </w:trPr>
        <w:tc>
          <w:tcPr>
            <w:tcW w:w="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359CF21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76BE68E" w14:textId="57F2D7BF" w:rsidR="00C27A87" w:rsidRPr="00C27A87" w:rsidRDefault="00C1678F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1 056 813,6</w:t>
            </w:r>
            <w:r w:rsidR="007D322B" w:rsidRPr="00C167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27A87" w:rsidRPr="00C27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42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7A87" w:rsidRPr="00C27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42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</w:tr>
      <w:tr w:rsidR="00C27A87" w:rsidRPr="00C27A87" w14:paraId="73F61238" w14:textId="77777777" w:rsidTr="007D322B">
        <w:trPr>
          <w:gridAfter w:val="1"/>
          <w:wAfter w:w="15" w:type="dxa"/>
          <w:trHeight w:val="3829"/>
        </w:trPr>
        <w:tc>
          <w:tcPr>
            <w:tcW w:w="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020C1" w14:textId="77777777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8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685540B" w14:textId="3D377F40" w:rsidR="00C27A87" w:rsidRPr="00C27A87" w:rsidRDefault="00C27A87" w:rsidP="00C2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Указ Президента Российской Федерации от 07.05.2024 №309 «О национальных целях развития Российской Федерации на период до 2023 и на перспективу до 2036 годов»:                                                                                                                               1.1. «Сохранение населения, укрепление здоровья и повышение  благополучия людей, поддержка семьи»;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1.2. «Реализация потенциала каждого человека, развитие его талантов, воспитание патриотичной и социально ответственной личности».                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2. Государственная программа Сахалинской области «Развитие физической культуры и спорта в Сахалинской области, утвержденная постановлением Правительства Сахалинской области от 03.08.2023 № 415.                                                            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 Государ</w:t>
            </w:r>
            <w:r w:rsidR="007D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венная программа Сахалинской области «Реализация молодежной политики в Сахалинской об</w:t>
            </w:r>
            <w:r w:rsidR="007D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ласти», утвержденная постановле</w:t>
            </w:r>
            <w:r w:rsidRPr="00C2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Правительства Сахалинской области от 02.10.2023 № 504.</w:t>
            </w:r>
          </w:p>
        </w:tc>
      </w:tr>
    </w:tbl>
    <w:p w14:paraId="4225E1A9" w14:textId="77777777" w:rsidR="000B340A" w:rsidRDefault="000B340A"/>
    <w:p w14:paraId="424ED8DA" w14:textId="77777777" w:rsidR="00763B64" w:rsidRDefault="00763B64"/>
    <w:p w14:paraId="65E1EF78" w14:textId="77777777" w:rsidR="00763B64" w:rsidRDefault="00763B64"/>
    <w:p w14:paraId="27ACCB5A" w14:textId="77777777" w:rsidR="00763B64" w:rsidRDefault="00763B64"/>
    <w:p w14:paraId="2B01FFBB" w14:textId="77777777" w:rsidR="00763B64" w:rsidRDefault="00763B64"/>
    <w:p w14:paraId="06BC8014" w14:textId="77777777" w:rsidR="00763B64" w:rsidRDefault="00763B64"/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502"/>
        <w:gridCol w:w="2045"/>
        <w:gridCol w:w="862"/>
        <w:gridCol w:w="981"/>
        <w:gridCol w:w="992"/>
        <w:gridCol w:w="841"/>
        <w:gridCol w:w="718"/>
        <w:gridCol w:w="709"/>
        <w:gridCol w:w="709"/>
        <w:gridCol w:w="708"/>
        <w:gridCol w:w="709"/>
        <w:gridCol w:w="992"/>
        <w:gridCol w:w="1843"/>
        <w:gridCol w:w="2126"/>
      </w:tblGrid>
      <w:tr w:rsidR="00763B64" w:rsidRPr="00763B64" w14:paraId="3A368446" w14:textId="77777777" w:rsidTr="00763B64">
        <w:trPr>
          <w:trHeight w:val="585"/>
        </w:trPr>
        <w:tc>
          <w:tcPr>
            <w:tcW w:w="14737" w:type="dxa"/>
            <w:gridSpan w:val="14"/>
            <w:hideMark/>
          </w:tcPr>
          <w:p w14:paraId="088A3C43" w14:textId="77777777" w:rsidR="00763B64" w:rsidRPr="00763B64" w:rsidRDefault="00763B64" w:rsidP="00C12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Показатели муниципальной программы</w:t>
            </w:r>
          </w:p>
        </w:tc>
      </w:tr>
      <w:tr w:rsidR="00763B64" w:rsidRPr="00763B64" w14:paraId="1A116653" w14:textId="77777777" w:rsidTr="00763B64">
        <w:trPr>
          <w:trHeight w:val="300"/>
        </w:trPr>
        <w:tc>
          <w:tcPr>
            <w:tcW w:w="502" w:type="dxa"/>
            <w:noWrap/>
            <w:hideMark/>
          </w:tcPr>
          <w:p w14:paraId="587D322B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noWrap/>
            <w:hideMark/>
          </w:tcPr>
          <w:p w14:paraId="55FA7310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noWrap/>
            <w:hideMark/>
          </w:tcPr>
          <w:p w14:paraId="041D05AE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noWrap/>
            <w:hideMark/>
          </w:tcPr>
          <w:p w14:paraId="686FA805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1E8DB06B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noWrap/>
            <w:hideMark/>
          </w:tcPr>
          <w:p w14:paraId="3CB5C23A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noWrap/>
            <w:hideMark/>
          </w:tcPr>
          <w:p w14:paraId="23E8FE3E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14:paraId="3C6E5BD4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14:paraId="70C59C8B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14:paraId="68137A1A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14:paraId="4E403027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0F8439EA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14:paraId="5EAE6F24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hideMark/>
          </w:tcPr>
          <w:p w14:paraId="64EAAD90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47DC218A" w14:textId="77777777" w:rsidTr="00763B64">
        <w:trPr>
          <w:trHeight w:val="300"/>
        </w:trPr>
        <w:tc>
          <w:tcPr>
            <w:tcW w:w="502" w:type="dxa"/>
            <w:vMerge w:val="restart"/>
            <w:hideMark/>
          </w:tcPr>
          <w:p w14:paraId="288F3F0B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45" w:type="dxa"/>
            <w:vMerge w:val="restart"/>
            <w:hideMark/>
          </w:tcPr>
          <w:p w14:paraId="1A724803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hideMark/>
          </w:tcPr>
          <w:p w14:paraId="2D416BB7" w14:textId="46EEED86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Уровень показателя (1)</w:t>
            </w:r>
          </w:p>
        </w:tc>
        <w:tc>
          <w:tcPr>
            <w:tcW w:w="981" w:type="dxa"/>
            <w:vMerge w:val="restart"/>
            <w:hideMark/>
          </w:tcPr>
          <w:p w14:paraId="41CE100A" w14:textId="7A75784E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992" w:type="dxa"/>
            <w:vMerge w:val="restart"/>
            <w:hideMark/>
          </w:tcPr>
          <w:p w14:paraId="194A3131" w14:textId="07954C5D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Базовое значение 2024</w:t>
            </w:r>
          </w:p>
        </w:tc>
        <w:tc>
          <w:tcPr>
            <w:tcW w:w="4394" w:type="dxa"/>
            <w:gridSpan w:val="6"/>
            <w:hideMark/>
          </w:tcPr>
          <w:p w14:paraId="4E4DEB4F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992" w:type="dxa"/>
            <w:vMerge w:val="restart"/>
            <w:hideMark/>
          </w:tcPr>
          <w:p w14:paraId="1E490C9E" w14:textId="1519821C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843" w:type="dxa"/>
            <w:vMerge w:val="restart"/>
            <w:hideMark/>
          </w:tcPr>
          <w:p w14:paraId="7375D7D8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2126" w:type="dxa"/>
            <w:vMerge w:val="restart"/>
            <w:hideMark/>
          </w:tcPr>
          <w:p w14:paraId="0AE6807E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Связь с показателями национальных целей</w:t>
            </w:r>
          </w:p>
        </w:tc>
      </w:tr>
      <w:tr w:rsidR="00763B64" w:rsidRPr="00763B64" w14:paraId="114E70D1" w14:textId="77777777" w:rsidTr="00763B64">
        <w:trPr>
          <w:trHeight w:val="300"/>
        </w:trPr>
        <w:tc>
          <w:tcPr>
            <w:tcW w:w="502" w:type="dxa"/>
            <w:vMerge/>
            <w:hideMark/>
          </w:tcPr>
          <w:p w14:paraId="62FF74B6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  <w:hideMark/>
          </w:tcPr>
          <w:p w14:paraId="7D2D5230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vMerge/>
            <w:hideMark/>
          </w:tcPr>
          <w:p w14:paraId="4EB7071A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vMerge/>
            <w:hideMark/>
          </w:tcPr>
          <w:p w14:paraId="5E986076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hideMark/>
          </w:tcPr>
          <w:p w14:paraId="16B97DEA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noWrap/>
            <w:hideMark/>
          </w:tcPr>
          <w:p w14:paraId="652034D3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18" w:type="dxa"/>
            <w:noWrap/>
            <w:hideMark/>
          </w:tcPr>
          <w:p w14:paraId="1F97730C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  <w:noWrap/>
            <w:hideMark/>
          </w:tcPr>
          <w:p w14:paraId="10255885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noWrap/>
            <w:hideMark/>
          </w:tcPr>
          <w:p w14:paraId="03C1B2E6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8" w:type="dxa"/>
            <w:noWrap/>
            <w:hideMark/>
          </w:tcPr>
          <w:p w14:paraId="38F8C718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709" w:type="dxa"/>
            <w:noWrap/>
            <w:hideMark/>
          </w:tcPr>
          <w:p w14:paraId="3AFABDA2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992" w:type="dxa"/>
            <w:vMerge/>
            <w:hideMark/>
          </w:tcPr>
          <w:p w14:paraId="4049C87E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hideMark/>
          </w:tcPr>
          <w:p w14:paraId="699D5F0A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14:paraId="5553F798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</w:p>
        </w:tc>
      </w:tr>
      <w:tr w:rsidR="00763B64" w:rsidRPr="00763B64" w14:paraId="3935A848" w14:textId="77777777" w:rsidTr="00763B64">
        <w:trPr>
          <w:trHeight w:val="540"/>
        </w:trPr>
        <w:tc>
          <w:tcPr>
            <w:tcW w:w="502" w:type="dxa"/>
            <w:vMerge/>
            <w:hideMark/>
          </w:tcPr>
          <w:p w14:paraId="094AB94D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  <w:hideMark/>
          </w:tcPr>
          <w:p w14:paraId="12B37B5E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vMerge/>
            <w:hideMark/>
          </w:tcPr>
          <w:p w14:paraId="0A908810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vMerge/>
            <w:hideMark/>
          </w:tcPr>
          <w:p w14:paraId="65C08927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hideMark/>
          </w:tcPr>
          <w:p w14:paraId="265A97FA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noWrap/>
            <w:hideMark/>
          </w:tcPr>
          <w:p w14:paraId="7C85207E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18" w:type="dxa"/>
            <w:noWrap/>
            <w:hideMark/>
          </w:tcPr>
          <w:p w14:paraId="1A3C7757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noWrap/>
            <w:hideMark/>
          </w:tcPr>
          <w:p w14:paraId="1CBAF7EF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noWrap/>
            <w:hideMark/>
          </w:tcPr>
          <w:p w14:paraId="4BC64F8F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noWrap/>
            <w:hideMark/>
          </w:tcPr>
          <w:p w14:paraId="11E70295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noWrap/>
            <w:hideMark/>
          </w:tcPr>
          <w:p w14:paraId="665ADB9A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vMerge/>
            <w:hideMark/>
          </w:tcPr>
          <w:p w14:paraId="46A79C1B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hideMark/>
          </w:tcPr>
          <w:p w14:paraId="271C86A3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14:paraId="0C65D1FE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</w:p>
        </w:tc>
      </w:tr>
      <w:tr w:rsidR="00763B64" w:rsidRPr="00763B64" w14:paraId="5992EE08" w14:textId="77777777" w:rsidTr="00763B64">
        <w:trPr>
          <w:trHeight w:val="300"/>
        </w:trPr>
        <w:tc>
          <w:tcPr>
            <w:tcW w:w="502" w:type="dxa"/>
            <w:noWrap/>
            <w:hideMark/>
          </w:tcPr>
          <w:p w14:paraId="5A85B609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5" w:type="dxa"/>
            <w:noWrap/>
            <w:hideMark/>
          </w:tcPr>
          <w:p w14:paraId="56A555FA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2" w:type="dxa"/>
            <w:noWrap/>
            <w:hideMark/>
          </w:tcPr>
          <w:p w14:paraId="1FE04871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1" w:type="dxa"/>
            <w:noWrap/>
            <w:hideMark/>
          </w:tcPr>
          <w:p w14:paraId="7A47CAC0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2F3A0E54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1" w:type="dxa"/>
            <w:noWrap/>
            <w:hideMark/>
          </w:tcPr>
          <w:p w14:paraId="6144799D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8" w:type="dxa"/>
            <w:noWrap/>
            <w:hideMark/>
          </w:tcPr>
          <w:p w14:paraId="1AFA78B8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noWrap/>
            <w:hideMark/>
          </w:tcPr>
          <w:p w14:paraId="15F5E7EA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noWrap/>
            <w:hideMark/>
          </w:tcPr>
          <w:p w14:paraId="15CEB0E9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noWrap/>
            <w:hideMark/>
          </w:tcPr>
          <w:p w14:paraId="35659743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noWrap/>
            <w:hideMark/>
          </w:tcPr>
          <w:p w14:paraId="1568BD29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noWrap/>
            <w:hideMark/>
          </w:tcPr>
          <w:p w14:paraId="6E2D7CDF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noWrap/>
            <w:hideMark/>
          </w:tcPr>
          <w:p w14:paraId="621C72F1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  <w:noWrap/>
            <w:hideMark/>
          </w:tcPr>
          <w:p w14:paraId="7872722C" w14:textId="77777777" w:rsidR="00763B64" w:rsidRPr="00763B64" w:rsidRDefault="00763B64" w:rsidP="00763B64">
            <w:pPr>
              <w:jc w:val="center"/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14</w:t>
            </w:r>
          </w:p>
        </w:tc>
      </w:tr>
      <w:tr w:rsidR="00763B64" w:rsidRPr="00763B64" w14:paraId="64B72FB6" w14:textId="77777777" w:rsidTr="00763B64">
        <w:trPr>
          <w:trHeight w:val="289"/>
        </w:trPr>
        <w:tc>
          <w:tcPr>
            <w:tcW w:w="14737" w:type="dxa"/>
            <w:gridSpan w:val="14"/>
            <w:hideMark/>
          </w:tcPr>
          <w:p w14:paraId="74C2800C" w14:textId="0EA12712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 xml:space="preserve">Цель 1: Увеличение доли граждан в возрасте 3-79 лет, систематически занимающихся физической культурой и спортом до 75,9 % к 2031 году                                                                                                                </w:t>
            </w:r>
          </w:p>
        </w:tc>
      </w:tr>
      <w:tr w:rsidR="00763B64" w:rsidRPr="00763B64" w14:paraId="54D61195" w14:textId="77777777" w:rsidTr="00763B64">
        <w:trPr>
          <w:trHeight w:val="1635"/>
        </w:trPr>
        <w:tc>
          <w:tcPr>
            <w:tcW w:w="502" w:type="dxa"/>
            <w:noWrap/>
            <w:hideMark/>
          </w:tcPr>
          <w:p w14:paraId="62AE53EC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45" w:type="dxa"/>
            <w:hideMark/>
          </w:tcPr>
          <w:p w14:paraId="54D679C5" w14:textId="4C1AAD94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Доля граждан</w:t>
            </w:r>
            <w:r w:rsidR="00790510">
              <w:rPr>
                <w:rFonts w:ascii="Times New Roman" w:hAnsi="Times New Roman" w:cs="Times New Roman"/>
              </w:rPr>
              <w:t>,</w:t>
            </w:r>
            <w:r w:rsidRPr="00763B64">
              <w:rPr>
                <w:rFonts w:ascii="Times New Roman" w:hAnsi="Times New Roman" w:cs="Times New Roman"/>
              </w:rPr>
              <w:t xml:space="preserve"> систематически занимающихся физической культурой и спортом от общей численности населения в возрасте 3-79 лет</w:t>
            </w:r>
          </w:p>
        </w:tc>
        <w:tc>
          <w:tcPr>
            <w:tcW w:w="862" w:type="dxa"/>
            <w:noWrap/>
            <w:hideMark/>
          </w:tcPr>
          <w:p w14:paraId="430A7021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981" w:type="dxa"/>
            <w:noWrap/>
            <w:hideMark/>
          </w:tcPr>
          <w:p w14:paraId="027C7B9B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hideMark/>
          </w:tcPr>
          <w:p w14:paraId="7C9EA612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41" w:type="dxa"/>
            <w:hideMark/>
          </w:tcPr>
          <w:p w14:paraId="6D560CA8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718" w:type="dxa"/>
            <w:hideMark/>
          </w:tcPr>
          <w:p w14:paraId="19306D37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709" w:type="dxa"/>
            <w:hideMark/>
          </w:tcPr>
          <w:p w14:paraId="71DA84E9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709" w:type="dxa"/>
            <w:hideMark/>
          </w:tcPr>
          <w:p w14:paraId="6729C5BE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708" w:type="dxa"/>
            <w:hideMark/>
          </w:tcPr>
          <w:p w14:paraId="489407D4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709" w:type="dxa"/>
            <w:noWrap/>
            <w:hideMark/>
          </w:tcPr>
          <w:p w14:paraId="71FD28E1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992" w:type="dxa"/>
            <w:hideMark/>
          </w:tcPr>
          <w:p w14:paraId="181629EA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hideMark/>
          </w:tcPr>
          <w:p w14:paraId="2552B852" w14:textId="46C8E763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 xml:space="preserve"> отдел КСМ</w:t>
            </w:r>
            <w:r w:rsidR="00427E12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и</w:t>
            </w:r>
            <w:r w:rsidR="00427E12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СП</w:t>
            </w:r>
            <w:r w:rsidR="00427E12">
              <w:rPr>
                <w:rFonts w:ascii="Times New Roman" w:hAnsi="Times New Roman" w:cs="Times New Roman"/>
              </w:rPr>
              <w:t>,</w:t>
            </w:r>
            <w:r w:rsidR="003C1C4E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Т</w:t>
            </w:r>
            <w:r w:rsidR="00427E12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и</w:t>
            </w:r>
            <w:r w:rsidR="00427E12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КМНС</w:t>
            </w:r>
          </w:p>
        </w:tc>
        <w:tc>
          <w:tcPr>
            <w:tcW w:w="2126" w:type="dxa"/>
            <w:hideMark/>
          </w:tcPr>
          <w:p w14:paraId="7175F21C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Увеличение продолжительности жизни до 78 лет к 2030 году и до 81 года к 2036 году</w:t>
            </w:r>
          </w:p>
        </w:tc>
      </w:tr>
      <w:tr w:rsidR="00763B64" w:rsidRPr="00763B64" w14:paraId="08EB03DE" w14:textId="77777777" w:rsidTr="00763B64">
        <w:trPr>
          <w:trHeight w:val="570"/>
        </w:trPr>
        <w:tc>
          <w:tcPr>
            <w:tcW w:w="14737" w:type="dxa"/>
            <w:gridSpan w:val="14"/>
            <w:hideMark/>
          </w:tcPr>
          <w:p w14:paraId="336D733F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Цель 2: Увеличение численности молодежи, вовлеченной в реализуемые на территории муниципального образования проекты и програм</w:t>
            </w:r>
            <w:r>
              <w:rPr>
                <w:rFonts w:ascii="Times New Roman" w:hAnsi="Times New Roman" w:cs="Times New Roman"/>
              </w:rPr>
              <w:t xml:space="preserve">мы в сфере молодежной политики </w:t>
            </w:r>
            <w:r w:rsidRPr="00763B64">
              <w:rPr>
                <w:rFonts w:ascii="Times New Roman" w:hAnsi="Times New Roman" w:cs="Times New Roman"/>
              </w:rPr>
              <w:t xml:space="preserve">до 580 человек к 2031 году                                                                                                                </w:t>
            </w:r>
          </w:p>
        </w:tc>
      </w:tr>
      <w:tr w:rsidR="00763B64" w:rsidRPr="00763B64" w14:paraId="6C48B57D" w14:textId="77777777" w:rsidTr="00763B64">
        <w:trPr>
          <w:trHeight w:val="2190"/>
        </w:trPr>
        <w:tc>
          <w:tcPr>
            <w:tcW w:w="502" w:type="dxa"/>
            <w:noWrap/>
            <w:hideMark/>
          </w:tcPr>
          <w:p w14:paraId="3B00162B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45" w:type="dxa"/>
            <w:hideMark/>
          </w:tcPr>
          <w:p w14:paraId="0D5F4425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Численность молодежи, вовлеченной в реализуемые на территории муниципального образования проекты и программы в сфере молодежной политики (за отчетный период с нарастающим итогом)</w:t>
            </w:r>
          </w:p>
        </w:tc>
        <w:tc>
          <w:tcPr>
            <w:tcW w:w="862" w:type="dxa"/>
            <w:noWrap/>
            <w:hideMark/>
          </w:tcPr>
          <w:p w14:paraId="1AC5EEB9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981" w:type="dxa"/>
            <w:noWrap/>
            <w:hideMark/>
          </w:tcPr>
          <w:p w14:paraId="3663FA49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92" w:type="dxa"/>
            <w:hideMark/>
          </w:tcPr>
          <w:p w14:paraId="34859C82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841" w:type="dxa"/>
            <w:hideMark/>
          </w:tcPr>
          <w:p w14:paraId="04D206D7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718" w:type="dxa"/>
            <w:hideMark/>
          </w:tcPr>
          <w:p w14:paraId="085D10E5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09" w:type="dxa"/>
            <w:hideMark/>
          </w:tcPr>
          <w:p w14:paraId="755DC9CD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709" w:type="dxa"/>
            <w:hideMark/>
          </w:tcPr>
          <w:p w14:paraId="2A13A88C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hideMark/>
          </w:tcPr>
          <w:p w14:paraId="4F35CC10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709" w:type="dxa"/>
            <w:hideMark/>
          </w:tcPr>
          <w:p w14:paraId="5DE26D68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992" w:type="dxa"/>
            <w:hideMark/>
          </w:tcPr>
          <w:p w14:paraId="528C28B0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hideMark/>
          </w:tcPr>
          <w:p w14:paraId="6601D615" w14:textId="5764882C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 xml:space="preserve"> отдел КСМ</w:t>
            </w:r>
            <w:r w:rsidR="00427E12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и</w:t>
            </w:r>
            <w:r w:rsidR="00427E12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СП</w:t>
            </w:r>
            <w:r w:rsidR="00427E12">
              <w:rPr>
                <w:rFonts w:ascii="Times New Roman" w:hAnsi="Times New Roman" w:cs="Times New Roman"/>
              </w:rPr>
              <w:t>,</w:t>
            </w:r>
            <w:r w:rsidR="003C1C4E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Т</w:t>
            </w:r>
            <w:r w:rsidR="00427E12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и</w:t>
            </w:r>
            <w:r w:rsidR="00427E12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КМНС</w:t>
            </w:r>
          </w:p>
        </w:tc>
        <w:tc>
          <w:tcPr>
            <w:tcW w:w="2126" w:type="dxa"/>
            <w:hideMark/>
          </w:tcPr>
          <w:p w14:paraId="6F7EBDEA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763B64" w:rsidRPr="00763B64" w14:paraId="655E903C" w14:textId="77777777" w:rsidTr="00763B64">
        <w:trPr>
          <w:trHeight w:val="570"/>
        </w:trPr>
        <w:tc>
          <w:tcPr>
            <w:tcW w:w="14737" w:type="dxa"/>
            <w:gridSpan w:val="14"/>
            <w:hideMark/>
          </w:tcPr>
          <w:p w14:paraId="3C676370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lastRenderedPageBreak/>
              <w:t>Цель 3. Увеличение количества молодежи, вовлеченной в реализуемые на территории муниципального образования Ногликский муниципальный округ Сахалинской области в мероприятия патриотической направленности до 315 человек к 2031 году</w:t>
            </w:r>
          </w:p>
        </w:tc>
      </w:tr>
      <w:tr w:rsidR="00763B64" w:rsidRPr="00763B64" w14:paraId="2766AC74" w14:textId="77777777" w:rsidTr="00763B64">
        <w:trPr>
          <w:trHeight w:val="2115"/>
        </w:trPr>
        <w:tc>
          <w:tcPr>
            <w:tcW w:w="502" w:type="dxa"/>
            <w:noWrap/>
            <w:hideMark/>
          </w:tcPr>
          <w:p w14:paraId="77D031C0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45" w:type="dxa"/>
            <w:hideMark/>
          </w:tcPr>
          <w:p w14:paraId="0911786E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Численность молодежи, вовлеченной в реализуемые на территории муниципального образования мероприятия патриотической направленности (за отчетный период с нарастающим итогом)</w:t>
            </w:r>
          </w:p>
        </w:tc>
        <w:tc>
          <w:tcPr>
            <w:tcW w:w="862" w:type="dxa"/>
            <w:noWrap/>
            <w:hideMark/>
          </w:tcPr>
          <w:p w14:paraId="7E45DA2A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981" w:type="dxa"/>
            <w:noWrap/>
            <w:hideMark/>
          </w:tcPr>
          <w:p w14:paraId="58CF8507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92" w:type="dxa"/>
            <w:hideMark/>
          </w:tcPr>
          <w:p w14:paraId="2C2F3C7B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841" w:type="dxa"/>
            <w:hideMark/>
          </w:tcPr>
          <w:p w14:paraId="2B2FF37B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718" w:type="dxa"/>
            <w:hideMark/>
          </w:tcPr>
          <w:p w14:paraId="699C8362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709" w:type="dxa"/>
            <w:hideMark/>
          </w:tcPr>
          <w:p w14:paraId="34692E4E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709" w:type="dxa"/>
            <w:hideMark/>
          </w:tcPr>
          <w:p w14:paraId="422228CC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708" w:type="dxa"/>
            <w:hideMark/>
          </w:tcPr>
          <w:p w14:paraId="3383F85F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709" w:type="dxa"/>
            <w:hideMark/>
          </w:tcPr>
          <w:p w14:paraId="68DC1B51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992" w:type="dxa"/>
            <w:hideMark/>
          </w:tcPr>
          <w:p w14:paraId="5F10E537" w14:textId="77777777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hideMark/>
          </w:tcPr>
          <w:p w14:paraId="26365350" w14:textId="428BE93C" w:rsidR="00763B64" w:rsidRPr="00763B64" w:rsidRDefault="00763B64" w:rsidP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 xml:space="preserve"> отдел КСМ</w:t>
            </w:r>
            <w:r w:rsidR="00427E12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и</w:t>
            </w:r>
            <w:r w:rsidR="00427E12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СП</w:t>
            </w:r>
            <w:r w:rsidR="00427E12">
              <w:rPr>
                <w:rFonts w:ascii="Times New Roman" w:hAnsi="Times New Roman" w:cs="Times New Roman"/>
              </w:rPr>
              <w:t>.</w:t>
            </w:r>
            <w:r w:rsidRPr="00763B64">
              <w:rPr>
                <w:rFonts w:ascii="Times New Roman" w:hAnsi="Times New Roman" w:cs="Times New Roman"/>
              </w:rPr>
              <w:t>Т</w:t>
            </w:r>
            <w:r w:rsidR="00427E12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и</w:t>
            </w:r>
            <w:r w:rsidR="00427E12">
              <w:rPr>
                <w:rFonts w:ascii="Times New Roman" w:hAnsi="Times New Roman" w:cs="Times New Roman"/>
              </w:rPr>
              <w:t xml:space="preserve"> </w:t>
            </w:r>
            <w:r w:rsidRPr="00763B64">
              <w:rPr>
                <w:rFonts w:ascii="Times New Roman" w:hAnsi="Times New Roman" w:cs="Times New Roman"/>
              </w:rPr>
              <w:t>КМНС</w:t>
            </w:r>
          </w:p>
        </w:tc>
        <w:tc>
          <w:tcPr>
            <w:tcW w:w="2126" w:type="dxa"/>
            <w:hideMark/>
          </w:tcPr>
          <w:p w14:paraId="0D26DFDC" w14:textId="77777777" w:rsidR="00763B64" w:rsidRPr="00763B64" w:rsidRDefault="00763B64">
            <w:pPr>
              <w:rPr>
                <w:rFonts w:ascii="Times New Roman" w:hAnsi="Times New Roman" w:cs="Times New Roman"/>
              </w:rPr>
            </w:pPr>
            <w:r w:rsidRPr="00763B64">
              <w:rPr>
                <w:rFonts w:ascii="Times New Roman" w:hAnsi="Times New Roman" w:cs="Times New Roman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</w:tbl>
    <w:p w14:paraId="28F29417" w14:textId="77777777" w:rsidR="00763B64" w:rsidRDefault="00763B64"/>
    <w:p w14:paraId="7D2807CD" w14:textId="77777777" w:rsidR="00763B64" w:rsidRDefault="00763B64"/>
    <w:p w14:paraId="03C02E53" w14:textId="77777777" w:rsidR="00763B64" w:rsidRDefault="00763B64"/>
    <w:p w14:paraId="7EBDDA86" w14:textId="77777777" w:rsidR="00763B64" w:rsidRDefault="00763B64"/>
    <w:p w14:paraId="5475459B" w14:textId="77777777" w:rsidR="00763B64" w:rsidRDefault="00763B64"/>
    <w:p w14:paraId="31FC401F" w14:textId="77777777" w:rsidR="00763B64" w:rsidRDefault="00763B64"/>
    <w:p w14:paraId="3534C5EC" w14:textId="77777777" w:rsidR="00763B64" w:rsidRDefault="00763B64"/>
    <w:p w14:paraId="4499AE59" w14:textId="77777777" w:rsidR="00763B64" w:rsidRDefault="00763B64"/>
    <w:p w14:paraId="56C26E56" w14:textId="77777777" w:rsidR="00763B64" w:rsidRDefault="00763B64"/>
    <w:p w14:paraId="7C0FC98E" w14:textId="77777777" w:rsidR="00763B64" w:rsidRDefault="00763B64"/>
    <w:p w14:paraId="04B45782" w14:textId="77777777" w:rsidR="00763B64" w:rsidRDefault="00763B64"/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820"/>
        <w:gridCol w:w="4360"/>
        <w:gridCol w:w="4454"/>
        <w:gridCol w:w="2666"/>
        <w:gridCol w:w="2437"/>
      </w:tblGrid>
      <w:tr w:rsidR="00763B64" w:rsidRPr="00763B64" w14:paraId="7A26DF94" w14:textId="77777777" w:rsidTr="00C12186">
        <w:trPr>
          <w:trHeight w:val="300"/>
        </w:trPr>
        <w:tc>
          <w:tcPr>
            <w:tcW w:w="14737" w:type="dxa"/>
            <w:gridSpan w:val="5"/>
            <w:hideMark/>
          </w:tcPr>
          <w:p w14:paraId="158DC0B7" w14:textId="77777777" w:rsidR="00763B64" w:rsidRPr="00763B64" w:rsidRDefault="00763B64" w:rsidP="00C12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3. Структура муниципальной программы</w:t>
            </w:r>
          </w:p>
        </w:tc>
      </w:tr>
      <w:tr w:rsidR="00763B64" w:rsidRPr="00763B64" w14:paraId="1A5B523F" w14:textId="77777777" w:rsidTr="00C12186">
        <w:trPr>
          <w:trHeight w:val="300"/>
        </w:trPr>
        <w:tc>
          <w:tcPr>
            <w:tcW w:w="12300" w:type="dxa"/>
            <w:gridSpan w:val="4"/>
            <w:hideMark/>
          </w:tcPr>
          <w:p w14:paraId="405C2C53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noWrap/>
            <w:hideMark/>
          </w:tcPr>
          <w:p w14:paraId="2B1D33DC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15E598AD" w14:textId="77777777" w:rsidTr="00C12186">
        <w:trPr>
          <w:trHeight w:val="798"/>
        </w:trPr>
        <w:tc>
          <w:tcPr>
            <w:tcW w:w="820" w:type="dxa"/>
            <w:hideMark/>
          </w:tcPr>
          <w:p w14:paraId="3C6EEDC3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№      п/п</w:t>
            </w:r>
          </w:p>
        </w:tc>
        <w:tc>
          <w:tcPr>
            <w:tcW w:w="4360" w:type="dxa"/>
            <w:hideMark/>
          </w:tcPr>
          <w:p w14:paraId="06A4387F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Задачи структурного элемента / 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br/>
              <w:t>отдельного мероприятия</w:t>
            </w:r>
          </w:p>
        </w:tc>
        <w:tc>
          <w:tcPr>
            <w:tcW w:w="4454" w:type="dxa"/>
            <w:hideMark/>
          </w:tcPr>
          <w:p w14:paraId="65180DC4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03" w:type="dxa"/>
            <w:gridSpan w:val="2"/>
            <w:hideMark/>
          </w:tcPr>
          <w:p w14:paraId="66D509CB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Показатель МП, с которым связана задача структурного элемента</w:t>
            </w:r>
          </w:p>
        </w:tc>
      </w:tr>
      <w:tr w:rsidR="00763B64" w:rsidRPr="00763B64" w14:paraId="459B06A6" w14:textId="77777777" w:rsidTr="00C12186">
        <w:trPr>
          <w:trHeight w:val="390"/>
        </w:trPr>
        <w:tc>
          <w:tcPr>
            <w:tcW w:w="820" w:type="dxa"/>
            <w:vMerge w:val="restart"/>
            <w:hideMark/>
          </w:tcPr>
          <w:p w14:paraId="241ED5DA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917" w:type="dxa"/>
            <w:gridSpan w:val="4"/>
            <w:hideMark/>
          </w:tcPr>
          <w:p w14:paraId="4DFEDE17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«Развитие физической культуры и спорта»</w:t>
            </w:r>
          </w:p>
        </w:tc>
      </w:tr>
      <w:tr w:rsidR="00763B64" w:rsidRPr="00763B64" w14:paraId="6C0BD340" w14:textId="77777777" w:rsidTr="00C12186">
        <w:trPr>
          <w:trHeight w:val="290"/>
        </w:trPr>
        <w:tc>
          <w:tcPr>
            <w:tcW w:w="820" w:type="dxa"/>
            <w:vMerge/>
            <w:hideMark/>
          </w:tcPr>
          <w:p w14:paraId="675AF687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4" w:type="dxa"/>
            <w:gridSpan w:val="2"/>
            <w:hideMark/>
          </w:tcPr>
          <w:p w14:paraId="27B08C49" w14:textId="24618DEB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структурного элемента: Отдел КСМ</w:t>
            </w:r>
            <w:r w:rsidR="0042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="00427E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C1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2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КМНС ДСП</w:t>
            </w:r>
          </w:p>
        </w:tc>
        <w:tc>
          <w:tcPr>
            <w:tcW w:w="5103" w:type="dxa"/>
            <w:gridSpan w:val="2"/>
            <w:hideMark/>
          </w:tcPr>
          <w:p w14:paraId="3B028DEF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Срок реализации 2026-2031 годы</w:t>
            </w:r>
          </w:p>
        </w:tc>
      </w:tr>
      <w:tr w:rsidR="00763B64" w:rsidRPr="00763B64" w14:paraId="1AEBA515" w14:textId="77777777" w:rsidTr="00C12186">
        <w:trPr>
          <w:trHeight w:val="1413"/>
        </w:trPr>
        <w:tc>
          <w:tcPr>
            <w:tcW w:w="820" w:type="dxa"/>
            <w:vMerge w:val="restart"/>
            <w:hideMark/>
          </w:tcPr>
          <w:p w14:paraId="1CB43EC1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60" w:type="dxa"/>
            <w:vMerge w:val="restart"/>
            <w:hideMark/>
          </w:tcPr>
          <w:p w14:paraId="49D8395F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развития физической культуры и спорта.</w:t>
            </w:r>
          </w:p>
        </w:tc>
        <w:tc>
          <w:tcPr>
            <w:tcW w:w="4454" w:type="dxa"/>
            <w:hideMark/>
          </w:tcPr>
          <w:p w14:paraId="071DC164" w14:textId="1C6967A4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1. Участие жителей, спортсменов и воспитанников МБУ ДО «СШ» 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br/>
              <w:t>пгт. Ноглики в официальных физкультурных и спортивных мероприятиях;</w:t>
            </w:r>
          </w:p>
        </w:tc>
        <w:tc>
          <w:tcPr>
            <w:tcW w:w="5103" w:type="dxa"/>
            <w:gridSpan w:val="2"/>
            <w:vMerge w:val="restart"/>
            <w:hideMark/>
          </w:tcPr>
          <w:p w14:paraId="1B90BE92" w14:textId="44E84F76" w:rsidR="00763B64" w:rsidRPr="00763B64" w:rsidRDefault="00763B64" w:rsidP="00763B6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Доля граждан</w:t>
            </w:r>
            <w:r w:rsidR="002366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занимающихся физической культурой и спортом от общей численности населения в возрасте 3-79 лет.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763B64" w:rsidRPr="00763B64" w14:paraId="38FDE205" w14:textId="77777777" w:rsidTr="00C12186">
        <w:trPr>
          <w:trHeight w:val="555"/>
        </w:trPr>
        <w:tc>
          <w:tcPr>
            <w:tcW w:w="820" w:type="dxa"/>
            <w:vMerge/>
            <w:hideMark/>
          </w:tcPr>
          <w:p w14:paraId="5D28D963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vMerge/>
            <w:hideMark/>
          </w:tcPr>
          <w:p w14:paraId="0328A51A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hideMark/>
          </w:tcPr>
          <w:p w14:paraId="49528CC5" w14:textId="1F3D4680" w:rsidR="00763B64" w:rsidRPr="00763B64" w:rsidRDefault="00763B64" w:rsidP="00763B6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2. Организация и проведение региональных и областных меропр</w:t>
            </w:r>
            <w:r w:rsidR="00427E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ятий                                                                 </w:t>
            </w:r>
          </w:p>
        </w:tc>
        <w:tc>
          <w:tcPr>
            <w:tcW w:w="5103" w:type="dxa"/>
            <w:gridSpan w:val="2"/>
            <w:vMerge/>
            <w:hideMark/>
          </w:tcPr>
          <w:p w14:paraId="7EEF2F7E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7909BBA3" w14:textId="77777777" w:rsidTr="00C12186">
        <w:trPr>
          <w:trHeight w:val="551"/>
        </w:trPr>
        <w:tc>
          <w:tcPr>
            <w:tcW w:w="820" w:type="dxa"/>
            <w:vMerge/>
            <w:hideMark/>
          </w:tcPr>
          <w:p w14:paraId="7ED4AD5C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vMerge/>
            <w:hideMark/>
          </w:tcPr>
          <w:p w14:paraId="400B9091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hideMark/>
          </w:tcPr>
          <w:p w14:paraId="16B5E51E" w14:textId="2EA39F3E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3. Приобр</w:t>
            </w:r>
            <w:r w:rsidR="00427E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тение экипировки, медалей, полиграфической продукции                                                                   </w:t>
            </w:r>
          </w:p>
        </w:tc>
        <w:tc>
          <w:tcPr>
            <w:tcW w:w="5103" w:type="dxa"/>
            <w:gridSpan w:val="2"/>
            <w:vMerge/>
            <w:hideMark/>
          </w:tcPr>
          <w:p w14:paraId="5B236C97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16DE0F9F" w14:textId="77777777" w:rsidTr="00C12186">
        <w:trPr>
          <w:trHeight w:val="843"/>
        </w:trPr>
        <w:tc>
          <w:tcPr>
            <w:tcW w:w="820" w:type="dxa"/>
            <w:vMerge/>
            <w:hideMark/>
          </w:tcPr>
          <w:p w14:paraId="057053CE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vMerge/>
            <w:hideMark/>
          </w:tcPr>
          <w:p w14:paraId="414BB56A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hideMark/>
          </w:tcPr>
          <w:p w14:paraId="107B8A76" w14:textId="5620EB55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4. Расходы</w:t>
            </w:r>
            <w:r w:rsidR="008820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организацией спортивных и физкультурно-массовых</w:t>
            </w:r>
            <w:r w:rsidR="008820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меропр</w:t>
            </w:r>
            <w:r w:rsidR="00427E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ятий                                                       </w:t>
            </w:r>
          </w:p>
        </w:tc>
        <w:tc>
          <w:tcPr>
            <w:tcW w:w="5103" w:type="dxa"/>
            <w:gridSpan w:val="2"/>
            <w:vMerge/>
            <w:hideMark/>
          </w:tcPr>
          <w:p w14:paraId="6E7B9A5F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0CFA0220" w14:textId="77777777" w:rsidTr="00C12186">
        <w:trPr>
          <w:trHeight w:val="390"/>
        </w:trPr>
        <w:tc>
          <w:tcPr>
            <w:tcW w:w="820" w:type="dxa"/>
            <w:vMerge/>
            <w:hideMark/>
          </w:tcPr>
          <w:p w14:paraId="600A09D2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vMerge/>
            <w:hideMark/>
          </w:tcPr>
          <w:p w14:paraId="7C27ACEE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hideMark/>
          </w:tcPr>
          <w:p w14:paraId="19221907" w14:textId="47F1059A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5. Работа тренеров общественников                                              </w:t>
            </w:r>
          </w:p>
        </w:tc>
        <w:tc>
          <w:tcPr>
            <w:tcW w:w="5103" w:type="dxa"/>
            <w:gridSpan w:val="2"/>
            <w:vMerge/>
            <w:hideMark/>
          </w:tcPr>
          <w:p w14:paraId="4C26F10B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7D287347" w14:textId="77777777" w:rsidTr="00C12186">
        <w:trPr>
          <w:trHeight w:val="435"/>
        </w:trPr>
        <w:tc>
          <w:tcPr>
            <w:tcW w:w="820" w:type="dxa"/>
            <w:vMerge/>
            <w:hideMark/>
          </w:tcPr>
          <w:p w14:paraId="6E3031E8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vMerge/>
            <w:hideMark/>
          </w:tcPr>
          <w:p w14:paraId="49F77888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hideMark/>
          </w:tcPr>
          <w:p w14:paraId="35D7DEEF" w14:textId="0470CA1A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6. Реализация программ спортивной</w:t>
            </w:r>
            <w:r w:rsidR="008820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                                                                                     </w:t>
            </w:r>
          </w:p>
        </w:tc>
        <w:tc>
          <w:tcPr>
            <w:tcW w:w="5103" w:type="dxa"/>
            <w:gridSpan w:val="2"/>
            <w:vMerge/>
            <w:hideMark/>
          </w:tcPr>
          <w:p w14:paraId="35905562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52E25294" w14:textId="77777777" w:rsidTr="00C12186">
        <w:trPr>
          <w:trHeight w:val="882"/>
        </w:trPr>
        <w:tc>
          <w:tcPr>
            <w:tcW w:w="820" w:type="dxa"/>
            <w:vMerge/>
            <w:hideMark/>
          </w:tcPr>
          <w:p w14:paraId="13DB7377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vMerge/>
            <w:hideMark/>
          </w:tcPr>
          <w:p w14:paraId="64E95BB1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hideMark/>
          </w:tcPr>
          <w:p w14:paraId="676F8FBB" w14:textId="5FB4332E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7. Реализация дополнительных образовательных программ спортивной подготовки                                                                   </w:t>
            </w:r>
          </w:p>
        </w:tc>
        <w:tc>
          <w:tcPr>
            <w:tcW w:w="5103" w:type="dxa"/>
            <w:gridSpan w:val="2"/>
            <w:vMerge/>
            <w:hideMark/>
          </w:tcPr>
          <w:p w14:paraId="3DE9F17E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1B0353EA" w14:textId="77777777" w:rsidTr="00C12186">
        <w:trPr>
          <w:trHeight w:val="697"/>
        </w:trPr>
        <w:tc>
          <w:tcPr>
            <w:tcW w:w="820" w:type="dxa"/>
            <w:vMerge/>
            <w:hideMark/>
          </w:tcPr>
          <w:p w14:paraId="4F86CF82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vMerge/>
            <w:hideMark/>
          </w:tcPr>
          <w:p w14:paraId="01D37C9B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hideMark/>
          </w:tcPr>
          <w:p w14:paraId="295FF9A3" w14:textId="1F1C4C25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8. Предоставление спортивных залов для занятий физической культурой и спортом                                                                    </w:t>
            </w:r>
          </w:p>
        </w:tc>
        <w:tc>
          <w:tcPr>
            <w:tcW w:w="5103" w:type="dxa"/>
            <w:gridSpan w:val="2"/>
            <w:vMerge/>
            <w:hideMark/>
          </w:tcPr>
          <w:p w14:paraId="61F8A5F3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2EE79454" w14:textId="77777777" w:rsidTr="00C12186">
        <w:trPr>
          <w:trHeight w:val="1412"/>
        </w:trPr>
        <w:tc>
          <w:tcPr>
            <w:tcW w:w="820" w:type="dxa"/>
            <w:vMerge/>
            <w:tcBorders>
              <w:bottom w:val="single" w:sz="4" w:space="0" w:color="auto"/>
            </w:tcBorders>
            <w:hideMark/>
          </w:tcPr>
          <w:p w14:paraId="69B6FC6A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vMerge/>
            <w:tcBorders>
              <w:bottom w:val="single" w:sz="4" w:space="0" w:color="auto"/>
            </w:tcBorders>
            <w:hideMark/>
          </w:tcPr>
          <w:p w14:paraId="2BFE687E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tcBorders>
              <w:bottom w:val="single" w:sz="4" w:space="0" w:color="auto"/>
            </w:tcBorders>
            <w:hideMark/>
          </w:tcPr>
          <w:p w14:paraId="59FB7886" w14:textId="3B76F2F9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9. Ор</w:t>
            </w:r>
            <w:r w:rsidR="00427E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анизация и проведение меропр</w:t>
            </w:r>
            <w:r w:rsidR="00427E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ятий среди учащихся общеобразовательных учреждений и учреждений дополнительного образования.                                                                      </w:t>
            </w:r>
          </w:p>
        </w:tc>
        <w:tc>
          <w:tcPr>
            <w:tcW w:w="5103" w:type="dxa"/>
            <w:gridSpan w:val="2"/>
            <w:vMerge/>
            <w:hideMark/>
          </w:tcPr>
          <w:p w14:paraId="1F4B82D9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67A53368" w14:textId="77777777" w:rsidTr="00C12186">
        <w:trPr>
          <w:trHeight w:val="500"/>
        </w:trPr>
        <w:tc>
          <w:tcPr>
            <w:tcW w:w="820" w:type="dxa"/>
            <w:vMerge w:val="restart"/>
            <w:hideMark/>
          </w:tcPr>
          <w:p w14:paraId="053217A9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60" w:type="dxa"/>
            <w:vMerge w:val="restart"/>
            <w:hideMark/>
          </w:tcPr>
          <w:p w14:paraId="6DC26A43" w14:textId="77777777" w:rsidR="00763B64" w:rsidRPr="00763B64" w:rsidRDefault="00763B64" w:rsidP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Задача 2. Развитие инфраструктуры и укрепление материально-технической базы учреждений спортивной направленности.</w:t>
            </w:r>
          </w:p>
        </w:tc>
        <w:tc>
          <w:tcPr>
            <w:tcW w:w="4454" w:type="dxa"/>
            <w:hideMark/>
          </w:tcPr>
          <w:p w14:paraId="56736B33" w14:textId="1BA1F884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1. Приобретение транспорта и специализированной техники                                                                     </w:t>
            </w:r>
          </w:p>
        </w:tc>
        <w:tc>
          <w:tcPr>
            <w:tcW w:w="5103" w:type="dxa"/>
            <w:gridSpan w:val="2"/>
            <w:vMerge/>
            <w:hideMark/>
          </w:tcPr>
          <w:p w14:paraId="24E45BDF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1E338357" w14:textId="77777777" w:rsidTr="00C12186">
        <w:trPr>
          <w:trHeight w:val="535"/>
        </w:trPr>
        <w:tc>
          <w:tcPr>
            <w:tcW w:w="820" w:type="dxa"/>
            <w:vMerge/>
            <w:hideMark/>
          </w:tcPr>
          <w:p w14:paraId="47B1FBDD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vMerge/>
            <w:hideMark/>
          </w:tcPr>
          <w:p w14:paraId="12183A62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hideMark/>
          </w:tcPr>
          <w:p w14:paraId="4684870F" w14:textId="19835133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2. Приобретение, демонтаж и монтаж спортивно оборудования                                                            </w:t>
            </w:r>
          </w:p>
        </w:tc>
        <w:tc>
          <w:tcPr>
            <w:tcW w:w="5103" w:type="dxa"/>
            <w:gridSpan w:val="2"/>
            <w:vMerge/>
            <w:hideMark/>
          </w:tcPr>
          <w:p w14:paraId="653E32E6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1FA111AB" w14:textId="77777777" w:rsidTr="00C12186">
        <w:trPr>
          <w:trHeight w:val="259"/>
        </w:trPr>
        <w:tc>
          <w:tcPr>
            <w:tcW w:w="820" w:type="dxa"/>
            <w:vMerge/>
            <w:hideMark/>
          </w:tcPr>
          <w:p w14:paraId="394255A8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vMerge/>
            <w:hideMark/>
          </w:tcPr>
          <w:p w14:paraId="40DCD896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hideMark/>
          </w:tcPr>
          <w:p w14:paraId="736DC210" w14:textId="5DCEDA48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Приобре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тение спортивного инвентаря                                                                                                                                                             </w:t>
            </w:r>
          </w:p>
        </w:tc>
        <w:tc>
          <w:tcPr>
            <w:tcW w:w="5103" w:type="dxa"/>
            <w:gridSpan w:val="2"/>
            <w:vMerge/>
            <w:hideMark/>
          </w:tcPr>
          <w:p w14:paraId="54BADC44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B64" w:rsidRPr="00763B64" w14:paraId="1A3C1FF9" w14:textId="77777777" w:rsidTr="00C12186">
        <w:trPr>
          <w:trHeight w:val="561"/>
        </w:trPr>
        <w:tc>
          <w:tcPr>
            <w:tcW w:w="820" w:type="dxa"/>
            <w:vMerge/>
            <w:tcBorders>
              <w:bottom w:val="nil"/>
            </w:tcBorders>
            <w:hideMark/>
          </w:tcPr>
          <w:p w14:paraId="012F955B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vMerge/>
            <w:tcBorders>
              <w:bottom w:val="nil"/>
            </w:tcBorders>
            <w:hideMark/>
          </w:tcPr>
          <w:p w14:paraId="19817B6F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tcBorders>
              <w:bottom w:val="nil"/>
            </w:tcBorders>
            <w:hideMark/>
          </w:tcPr>
          <w:p w14:paraId="17690DB8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>4. Создание условия для занятий ф</w:t>
            </w:r>
            <w:r w:rsidR="00C12186">
              <w:rPr>
                <w:rFonts w:ascii="Times New Roman" w:hAnsi="Times New Roman" w:cs="Times New Roman"/>
                <w:sz w:val="24"/>
                <w:szCs w:val="24"/>
              </w:rPr>
              <w:t xml:space="preserve">изической культурой и спортом. </w:t>
            </w:r>
            <w:r w:rsidRPr="00763B6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5103" w:type="dxa"/>
            <w:gridSpan w:val="2"/>
            <w:vMerge/>
            <w:hideMark/>
          </w:tcPr>
          <w:p w14:paraId="34401A42" w14:textId="77777777" w:rsidR="00763B64" w:rsidRPr="00763B64" w:rsidRDefault="0076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4737" w:type="dxa"/>
        <w:tblLook w:val="04A0" w:firstRow="1" w:lastRow="0" w:firstColumn="1" w:lastColumn="0" w:noHBand="0" w:noVBand="1"/>
      </w:tblPr>
      <w:tblGrid>
        <w:gridCol w:w="820"/>
        <w:gridCol w:w="4360"/>
        <w:gridCol w:w="4240"/>
        <w:gridCol w:w="5317"/>
      </w:tblGrid>
      <w:tr w:rsidR="00C12186" w:rsidRPr="00C12186" w14:paraId="1A6C2FCD" w14:textId="77777777" w:rsidTr="00C12186">
        <w:trPr>
          <w:trHeight w:val="79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341F4" w14:textId="77777777" w:rsidR="00C12186" w:rsidRPr="00C12186" w:rsidRDefault="00C12186" w:rsidP="00C12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5E91A" w14:textId="77777777" w:rsidR="00C12186" w:rsidRPr="00C12186" w:rsidRDefault="00C12186" w:rsidP="00C12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«Развитие молодежной политики </w:t>
            </w: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МО Ногликский муниципальный округ Сахалинской области»</w:t>
            </w:r>
          </w:p>
        </w:tc>
      </w:tr>
      <w:tr w:rsidR="00C12186" w:rsidRPr="00C12186" w14:paraId="31AFAB40" w14:textId="77777777" w:rsidTr="00C12186">
        <w:trPr>
          <w:trHeight w:val="59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80C9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36EC9" w14:textId="57651124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реализацию структурного элемента: Отдел КСМ</w:t>
            </w:r>
            <w:r w:rsidR="00427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427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СП, Т</w:t>
            </w:r>
            <w:r w:rsidR="00427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427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КМНС ДСП</w:t>
            </w:r>
          </w:p>
        </w:tc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C306" w14:textId="77777777" w:rsidR="00C12186" w:rsidRPr="00C12186" w:rsidRDefault="00C12186" w:rsidP="00C12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2026-2031</w:t>
            </w:r>
          </w:p>
        </w:tc>
      </w:tr>
      <w:tr w:rsidR="00C12186" w:rsidRPr="00C12186" w14:paraId="16130160" w14:textId="77777777" w:rsidTr="00C12186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98992" w14:textId="77777777" w:rsidR="00C12186" w:rsidRPr="00C12186" w:rsidRDefault="00C12186" w:rsidP="00C12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2F7F48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Задача 1. Создание условий для реализации молодежных проектов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C32AD72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Реализация молодежных проектов на территории МО Ногликский муниципальный округ Сахалинской области (молодежный бюджет).            </w:t>
            </w:r>
          </w:p>
        </w:tc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34C269" w14:textId="77777777" w:rsidR="00C12186" w:rsidRPr="00C12186" w:rsidRDefault="00C12186" w:rsidP="00C12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численности молодежи, вовлеченной в реализуемые на территории муниципального образования проекты и программы в сфере молодежной политики.</w:t>
            </w:r>
          </w:p>
        </w:tc>
      </w:tr>
      <w:tr w:rsidR="00C12186" w:rsidRPr="00C12186" w14:paraId="5CAEAE53" w14:textId="77777777" w:rsidTr="00C12186">
        <w:trPr>
          <w:trHeight w:val="6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8816F" w14:textId="77777777" w:rsidR="00C12186" w:rsidRPr="00C12186" w:rsidRDefault="00C12186" w:rsidP="00C12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FA7D0F" w14:textId="77777777" w:rsidR="00C12186" w:rsidRPr="00C12186" w:rsidRDefault="00C12186" w:rsidP="00C12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2. Создание условий для реализации и развития молодежной политики.   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29C5422" w14:textId="6398E44E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Организация и проведение</w:t>
            </w:r>
            <w:r w:rsidR="003C1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мероприятий                                    </w:t>
            </w:r>
          </w:p>
        </w:tc>
        <w:tc>
          <w:tcPr>
            <w:tcW w:w="531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547238" w14:textId="77777777" w:rsidR="00C12186" w:rsidRPr="00C12186" w:rsidRDefault="00C12186" w:rsidP="00C12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молодежи, вовлеченной в реализуемые на территории муниципального образования мероприятия патриотической направленности.</w:t>
            </w:r>
          </w:p>
        </w:tc>
      </w:tr>
      <w:tr w:rsidR="00C12186" w:rsidRPr="00C12186" w14:paraId="5E439AEB" w14:textId="77777777" w:rsidTr="00C12186">
        <w:trPr>
          <w:trHeight w:val="64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29A24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5C037CF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7A29ED24" w14:textId="7B7B709B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Развитие волонтерства и добровольчества         </w:t>
            </w:r>
          </w:p>
        </w:tc>
        <w:tc>
          <w:tcPr>
            <w:tcW w:w="531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B8254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186" w:rsidRPr="00C12186" w14:paraId="75B16843" w14:textId="77777777" w:rsidTr="00C12186">
        <w:trPr>
          <w:trHeight w:val="691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B115F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1F647D8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102F1D9C" w14:textId="499BD634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Трудоустройство в каникулярное время            </w:t>
            </w:r>
          </w:p>
        </w:tc>
        <w:tc>
          <w:tcPr>
            <w:tcW w:w="531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FB220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186" w:rsidRPr="00C12186" w14:paraId="6F866B25" w14:textId="77777777" w:rsidTr="00C12186">
        <w:trPr>
          <w:trHeight w:val="2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CF3F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9075EF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0927B1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Развитие ВВПОД ЮНАРМИЯ.                                           </w:t>
            </w:r>
          </w:p>
        </w:tc>
        <w:tc>
          <w:tcPr>
            <w:tcW w:w="531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49148" w14:textId="77777777" w:rsidR="00C12186" w:rsidRPr="00C12186" w:rsidRDefault="00C12186" w:rsidP="00C12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2C94B2D" w14:textId="77777777" w:rsidR="00763B64" w:rsidRPr="00763B64" w:rsidRDefault="00763B64">
      <w:pPr>
        <w:rPr>
          <w:rFonts w:ascii="Times New Roman" w:hAnsi="Times New Roman" w:cs="Times New Roman"/>
          <w:sz w:val="24"/>
          <w:szCs w:val="24"/>
        </w:rPr>
      </w:pPr>
    </w:p>
    <w:p w14:paraId="4F55C401" w14:textId="77777777" w:rsidR="00763B64" w:rsidRDefault="00763B64"/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1239"/>
        <w:gridCol w:w="660"/>
        <w:gridCol w:w="659"/>
        <w:gridCol w:w="660"/>
        <w:gridCol w:w="659"/>
        <w:gridCol w:w="659"/>
        <w:gridCol w:w="658"/>
        <w:gridCol w:w="1338"/>
        <w:gridCol w:w="1338"/>
        <w:gridCol w:w="1338"/>
        <w:gridCol w:w="1338"/>
        <w:gridCol w:w="1338"/>
        <w:gridCol w:w="1338"/>
        <w:gridCol w:w="1515"/>
      </w:tblGrid>
      <w:tr w:rsidR="00C12186" w:rsidRPr="00C12186" w14:paraId="367F0D8D" w14:textId="77777777" w:rsidTr="00C12186">
        <w:trPr>
          <w:trHeight w:val="570"/>
        </w:trPr>
        <w:tc>
          <w:tcPr>
            <w:tcW w:w="14737" w:type="dxa"/>
            <w:gridSpan w:val="14"/>
            <w:hideMark/>
          </w:tcPr>
          <w:p w14:paraId="284D3F38" w14:textId="77777777" w:rsidR="00C12186" w:rsidRPr="00D34E9B" w:rsidRDefault="00C12186" w:rsidP="00D34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:N30"/>
            <w:r w:rsidRPr="00D34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 Финансовое обеспечение муниципальной программы</w:t>
            </w:r>
            <w:bookmarkEnd w:id="0"/>
          </w:p>
        </w:tc>
      </w:tr>
      <w:tr w:rsidR="00C12186" w:rsidRPr="00C12186" w14:paraId="2B50399C" w14:textId="77777777" w:rsidTr="00C12186">
        <w:trPr>
          <w:trHeight w:val="300"/>
        </w:trPr>
        <w:tc>
          <w:tcPr>
            <w:tcW w:w="1239" w:type="dxa"/>
            <w:noWrap/>
            <w:hideMark/>
          </w:tcPr>
          <w:p w14:paraId="4337BBA1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noWrap/>
            <w:hideMark/>
          </w:tcPr>
          <w:p w14:paraId="4C25EE6C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9" w:type="dxa"/>
            <w:noWrap/>
            <w:hideMark/>
          </w:tcPr>
          <w:p w14:paraId="66388464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noWrap/>
            <w:hideMark/>
          </w:tcPr>
          <w:p w14:paraId="213BE465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9" w:type="dxa"/>
            <w:noWrap/>
            <w:hideMark/>
          </w:tcPr>
          <w:p w14:paraId="11B5B808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9" w:type="dxa"/>
            <w:noWrap/>
            <w:hideMark/>
          </w:tcPr>
          <w:p w14:paraId="0361CD5F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noWrap/>
            <w:hideMark/>
          </w:tcPr>
          <w:p w14:paraId="5A106D68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noWrap/>
            <w:hideMark/>
          </w:tcPr>
          <w:p w14:paraId="43421BF4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noWrap/>
            <w:hideMark/>
          </w:tcPr>
          <w:p w14:paraId="5A372C11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noWrap/>
            <w:hideMark/>
          </w:tcPr>
          <w:p w14:paraId="11A26C82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noWrap/>
            <w:hideMark/>
          </w:tcPr>
          <w:p w14:paraId="1F297306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noWrap/>
            <w:hideMark/>
          </w:tcPr>
          <w:p w14:paraId="142E5EB6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noWrap/>
            <w:hideMark/>
          </w:tcPr>
          <w:p w14:paraId="51F42211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noWrap/>
            <w:hideMark/>
          </w:tcPr>
          <w:p w14:paraId="1DCBB7A0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</w:tr>
      <w:tr w:rsidR="00C12186" w:rsidRPr="00C12186" w14:paraId="6DFA632F" w14:textId="77777777" w:rsidTr="00C12186">
        <w:trPr>
          <w:trHeight w:val="409"/>
        </w:trPr>
        <w:tc>
          <w:tcPr>
            <w:tcW w:w="1239" w:type="dxa"/>
            <w:vMerge w:val="restart"/>
            <w:hideMark/>
          </w:tcPr>
          <w:p w14:paraId="3FBEF043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55" w:type="dxa"/>
            <w:gridSpan w:val="6"/>
            <w:vMerge w:val="restart"/>
            <w:hideMark/>
          </w:tcPr>
          <w:p w14:paraId="1B1404F9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9543" w:type="dxa"/>
            <w:gridSpan w:val="7"/>
            <w:hideMark/>
          </w:tcPr>
          <w:p w14:paraId="6A0F74A2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Объем финансового обеспечения по годам реализации, тыс. рублей</w:t>
            </w:r>
          </w:p>
        </w:tc>
      </w:tr>
      <w:tr w:rsidR="00C12186" w:rsidRPr="00C12186" w14:paraId="4294E1BB" w14:textId="77777777" w:rsidTr="00C12186">
        <w:trPr>
          <w:trHeight w:val="458"/>
        </w:trPr>
        <w:tc>
          <w:tcPr>
            <w:tcW w:w="1239" w:type="dxa"/>
            <w:vMerge/>
            <w:hideMark/>
          </w:tcPr>
          <w:p w14:paraId="39BBF756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gridSpan w:val="6"/>
            <w:vMerge/>
            <w:hideMark/>
          </w:tcPr>
          <w:p w14:paraId="7B0C826B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noWrap/>
            <w:hideMark/>
          </w:tcPr>
          <w:p w14:paraId="29F43D75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338" w:type="dxa"/>
            <w:noWrap/>
            <w:hideMark/>
          </w:tcPr>
          <w:p w14:paraId="19E66B47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338" w:type="dxa"/>
            <w:noWrap/>
            <w:hideMark/>
          </w:tcPr>
          <w:p w14:paraId="37AE37FE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338" w:type="dxa"/>
            <w:noWrap/>
            <w:hideMark/>
          </w:tcPr>
          <w:p w14:paraId="31A6E3C4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338" w:type="dxa"/>
            <w:noWrap/>
            <w:hideMark/>
          </w:tcPr>
          <w:p w14:paraId="6A7C9D88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338" w:type="dxa"/>
            <w:noWrap/>
            <w:hideMark/>
          </w:tcPr>
          <w:p w14:paraId="49B4679C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1515" w:type="dxa"/>
            <w:noWrap/>
            <w:hideMark/>
          </w:tcPr>
          <w:p w14:paraId="28F7B985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ВСЕГО</w:t>
            </w:r>
          </w:p>
        </w:tc>
      </w:tr>
      <w:tr w:rsidR="00C12186" w:rsidRPr="00C12186" w14:paraId="7465B7DD" w14:textId="77777777" w:rsidTr="00C12186">
        <w:trPr>
          <w:trHeight w:val="300"/>
        </w:trPr>
        <w:tc>
          <w:tcPr>
            <w:tcW w:w="1239" w:type="dxa"/>
            <w:noWrap/>
            <w:hideMark/>
          </w:tcPr>
          <w:p w14:paraId="64A4A889" w14:textId="77777777" w:rsidR="00C12186" w:rsidRPr="00C12186" w:rsidRDefault="00C12186" w:rsidP="00D34E9B">
            <w:pPr>
              <w:jc w:val="center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5" w:type="dxa"/>
            <w:gridSpan w:val="6"/>
            <w:hideMark/>
          </w:tcPr>
          <w:p w14:paraId="1BE2754D" w14:textId="77777777" w:rsidR="00C12186" w:rsidRPr="00C12186" w:rsidRDefault="00C12186" w:rsidP="00D34E9B">
            <w:pPr>
              <w:jc w:val="center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8" w:type="dxa"/>
            <w:noWrap/>
            <w:hideMark/>
          </w:tcPr>
          <w:p w14:paraId="59BAC32B" w14:textId="77777777" w:rsidR="00C12186" w:rsidRPr="00C12186" w:rsidRDefault="00C12186" w:rsidP="00D34E9B">
            <w:pPr>
              <w:jc w:val="center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8" w:type="dxa"/>
            <w:noWrap/>
            <w:hideMark/>
          </w:tcPr>
          <w:p w14:paraId="6CDE2B4D" w14:textId="77777777" w:rsidR="00C12186" w:rsidRPr="00C12186" w:rsidRDefault="00C12186" w:rsidP="00D34E9B">
            <w:pPr>
              <w:jc w:val="center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8" w:type="dxa"/>
            <w:noWrap/>
            <w:hideMark/>
          </w:tcPr>
          <w:p w14:paraId="22300B48" w14:textId="77777777" w:rsidR="00C12186" w:rsidRPr="00C12186" w:rsidRDefault="00C12186" w:rsidP="00D34E9B">
            <w:pPr>
              <w:jc w:val="center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8" w:type="dxa"/>
            <w:noWrap/>
            <w:hideMark/>
          </w:tcPr>
          <w:p w14:paraId="282D889F" w14:textId="77777777" w:rsidR="00C12186" w:rsidRPr="00C12186" w:rsidRDefault="00C12186" w:rsidP="00D34E9B">
            <w:pPr>
              <w:jc w:val="center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38" w:type="dxa"/>
            <w:noWrap/>
            <w:hideMark/>
          </w:tcPr>
          <w:p w14:paraId="75DF0FD4" w14:textId="77777777" w:rsidR="00C12186" w:rsidRPr="00C12186" w:rsidRDefault="00C12186" w:rsidP="00D34E9B">
            <w:pPr>
              <w:jc w:val="center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38" w:type="dxa"/>
            <w:noWrap/>
            <w:hideMark/>
          </w:tcPr>
          <w:p w14:paraId="096F3094" w14:textId="77777777" w:rsidR="00C12186" w:rsidRPr="00C12186" w:rsidRDefault="00C12186" w:rsidP="00D34E9B">
            <w:pPr>
              <w:jc w:val="center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15" w:type="dxa"/>
            <w:noWrap/>
            <w:hideMark/>
          </w:tcPr>
          <w:p w14:paraId="09A75B49" w14:textId="77777777" w:rsidR="00C12186" w:rsidRPr="00C12186" w:rsidRDefault="00C12186" w:rsidP="00D34E9B">
            <w:pPr>
              <w:jc w:val="center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9</w:t>
            </w:r>
          </w:p>
        </w:tc>
      </w:tr>
      <w:tr w:rsidR="00C12186" w:rsidRPr="00C12186" w14:paraId="11C3A5DD" w14:textId="77777777" w:rsidTr="00C12186">
        <w:trPr>
          <w:trHeight w:val="300"/>
        </w:trPr>
        <w:tc>
          <w:tcPr>
            <w:tcW w:w="1239" w:type="dxa"/>
            <w:noWrap/>
            <w:hideMark/>
          </w:tcPr>
          <w:p w14:paraId="7D4B89E6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55" w:type="dxa"/>
            <w:gridSpan w:val="6"/>
            <w:hideMark/>
          </w:tcPr>
          <w:p w14:paraId="55F63D0E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Муниципальная программа (всего), в том числе:</w:t>
            </w:r>
          </w:p>
        </w:tc>
        <w:tc>
          <w:tcPr>
            <w:tcW w:w="1338" w:type="dxa"/>
            <w:noWrap/>
            <w:hideMark/>
          </w:tcPr>
          <w:p w14:paraId="62912FB4" w14:textId="23FC7952" w:rsidR="00C12186" w:rsidRPr="00C12186" w:rsidRDefault="00C1678F" w:rsidP="00D34E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205002,1</w:t>
            </w:r>
          </w:p>
        </w:tc>
        <w:tc>
          <w:tcPr>
            <w:tcW w:w="1338" w:type="dxa"/>
            <w:noWrap/>
            <w:hideMark/>
          </w:tcPr>
          <w:p w14:paraId="76E002A0" w14:textId="6CDDBF33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</w:t>
            </w:r>
            <w:r w:rsidR="00C1678F">
              <w:rPr>
                <w:rFonts w:ascii="Times New Roman" w:hAnsi="Times New Roman" w:cs="Times New Roman"/>
              </w:rPr>
              <w:t>98619,9</w:t>
            </w:r>
          </w:p>
        </w:tc>
        <w:tc>
          <w:tcPr>
            <w:tcW w:w="1338" w:type="dxa"/>
            <w:noWrap/>
            <w:hideMark/>
          </w:tcPr>
          <w:p w14:paraId="0AD1A618" w14:textId="713B40EE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</w:t>
            </w:r>
            <w:r w:rsidR="00C1678F">
              <w:rPr>
                <w:rFonts w:ascii="Times New Roman" w:hAnsi="Times New Roman" w:cs="Times New Roman"/>
              </w:rPr>
              <w:t>78163,9</w:t>
            </w:r>
          </w:p>
        </w:tc>
        <w:tc>
          <w:tcPr>
            <w:tcW w:w="1338" w:type="dxa"/>
            <w:noWrap/>
            <w:hideMark/>
          </w:tcPr>
          <w:p w14:paraId="27DDA4D6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152237,0</w:t>
            </w:r>
          </w:p>
        </w:tc>
        <w:tc>
          <w:tcPr>
            <w:tcW w:w="1338" w:type="dxa"/>
            <w:noWrap/>
            <w:hideMark/>
          </w:tcPr>
          <w:p w14:paraId="7D096F78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158262,1</w:t>
            </w:r>
          </w:p>
        </w:tc>
        <w:tc>
          <w:tcPr>
            <w:tcW w:w="1338" w:type="dxa"/>
            <w:noWrap/>
            <w:hideMark/>
          </w:tcPr>
          <w:p w14:paraId="6E06449A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164528,6</w:t>
            </w:r>
          </w:p>
        </w:tc>
        <w:tc>
          <w:tcPr>
            <w:tcW w:w="1515" w:type="dxa"/>
            <w:noWrap/>
            <w:hideMark/>
          </w:tcPr>
          <w:p w14:paraId="0182CB73" w14:textId="3C62D5DC" w:rsidR="00C12186" w:rsidRPr="00C12186" w:rsidRDefault="00C1678F" w:rsidP="00D34E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1056813,6</w:t>
            </w:r>
          </w:p>
        </w:tc>
      </w:tr>
      <w:tr w:rsidR="00C12186" w:rsidRPr="00C12186" w14:paraId="4808EC22" w14:textId="77777777" w:rsidTr="00C12186">
        <w:trPr>
          <w:trHeight w:val="300"/>
        </w:trPr>
        <w:tc>
          <w:tcPr>
            <w:tcW w:w="1239" w:type="dxa"/>
            <w:noWrap/>
            <w:hideMark/>
          </w:tcPr>
          <w:p w14:paraId="19BED3C6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55" w:type="dxa"/>
            <w:gridSpan w:val="6"/>
            <w:hideMark/>
          </w:tcPr>
          <w:p w14:paraId="48CF12A8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338" w:type="dxa"/>
            <w:noWrap/>
            <w:hideMark/>
          </w:tcPr>
          <w:p w14:paraId="4B0B904F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15ABFD9E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022D64DA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2282B97E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0C12D665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49B78CF9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5" w:type="dxa"/>
            <w:noWrap/>
            <w:hideMark/>
          </w:tcPr>
          <w:p w14:paraId="21A813B6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</w:tr>
      <w:tr w:rsidR="00C12186" w:rsidRPr="00C12186" w14:paraId="6C9B3C20" w14:textId="77777777" w:rsidTr="00C12186">
        <w:trPr>
          <w:trHeight w:val="300"/>
        </w:trPr>
        <w:tc>
          <w:tcPr>
            <w:tcW w:w="1239" w:type="dxa"/>
            <w:noWrap/>
            <w:hideMark/>
          </w:tcPr>
          <w:p w14:paraId="1957A4FA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55" w:type="dxa"/>
            <w:gridSpan w:val="6"/>
            <w:hideMark/>
          </w:tcPr>
          <w:p w14:paraId="5260CF61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338" w:type="dxa"/>
            <w:noWrap/>
            <w:hideMark/>
          </w:tcPr>
          <w:p w14:paraId="67009DCB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17112,9</w:t>
            </w:r>
          </w:p>
        </w:tc>
        <w:tc>
          <w:tcPr>
            <w:tcW w:w="1338" w:type="dxa"/>
            <w:noWrap/>
            <w:hideMark/>
          </w:tcPr>
          <w:p w14:paraId="1DB2619F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17112,9</w:t>
            </w:r>
          </w:p>
        </w:tc>
        <w:tc>
          <w:tcPr>
            <w:tcW w:w="1338" w:type="dxa"/>
            <w:noWrap/>
            <w:hideMark/>
          </w:tcPr>
          <w:p w14:paraId="5F57C150" w14:textId="54B960C6" w:rsidR="00C12186" w:rsidRPr="00C12186" w:rsidRDefault="00C1678F" w:rsidP="00D34E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3111,1</w:t>
            </w:r>
          </w:p>
        </w:tc>
        <w:tc>
          <w:tcPr>
            <w:tcW w:w="1338" w:type="dxa"/>
            <w:noWrap/>
            <w:hideMark/>
          </w:tcPr>
          <w:p w14:paraId="44A00EE0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4B678808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5DDA80E2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5" w:type="dxa"/>
            <w:noWrap/>
            <w:hideMark/>
          </w:tcPr>
          <w:p w14:paraId="228F401C" w14:textId="04E14683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3</w:t>
            </w:r>
            <w:r w:rsidR="00C1678F">
              <w:rPr>
                <w:rFonts w:ascii="Times New Roman" w:hAnsi="Times New Roman" w:cs="Times New Roman"/>
              </w:rPr>
              <w:t>7336,9</w:t>
            </w:r>
          </w:p>
        </w:tc>
      </w:tr>
      <w:tr w:rsidR="00C12186" w:rsidRPr="00C12186" w14:paraId="440B2174" w14:textId="77777777" w:rsidTr="00C12186">
        <w:trPr>
          <w:trHeight w:val="300"/>
        </w:trPr>
        <w:tc>
          <w:tcPr>
            <w:tcW w:w="1239" w:type="dxa"/>
            <w:noWrap/>
            <w:hideMark/>
          </w:tcPr>
          <w:p w14:paraId="1A5E7C2E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55" w:type="dxa"/>
            <w:gridSpan w:val="6"/>
            <w:hideMark/>
          </w:tcPr>
          <w:p w14:paraId="35CEC18F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38" w:type="dxa"/>
            <w:noWrap/>
            <w:hideMark/>
          </w:tcPr>
          <w:p w14:paraId="57E4646A" w14:textId="1D4495BE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</w:t>
            </w:r>
            <w:r w:rsidR="00C1678F">
              <w:rPr>
                <w:rFonts w:ascii="Times New Roman" w:hAnsi="Times New Roman" w:cs="Times New Roman"/>
              </w:rPr>
              <w:t>87889,2</w:t>
            </w:r>
          </w:p>
        </w:tc>
        <w:tc>
          <w:tcPr>
            <w:tcW w:w="1338" w:type="dxa"/>
            <w:noWrap/>
            <w:hideMark/>
          </w:tcPr>
          <w:p w14:paraId="6FED0BB3" w14:textId="185C4260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</w:t>
            </w:r>
            <w:r w:rsidR="00C1678F">
              <w:rPr>
                <w:rFonts w:ascii="Times New Roman" w:hAnsi="Times New Roman" w:cs="Times New Roman"/>
              </w:rPr>
              <w:t>81507,0</w:t>
            </w:r>
          </w:p>
        </w:tc>
        <w:tc>
          <w:tcPr>
            <w:tcW w:w="1338" w:type="dxa"/>
            <w:noWrap/>
            <w:hideMark/>
          </w:tcPr>
          <w:p w14:paraId="73E6C005" w14:textId="60B4C78F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</w:t>
            </w:r>
            <w:r w:rsidR="00C1678F">
              <w:rPr>
                <w:rFonts w:ascii="Times New Roman" w:hAnsi="Times New Roman" w:cs="Times New Roman"/>
              </w:rPr>
              <w:t>75052,8</w:t>
            </w:r>
          </w:p>
        </w:tc>
        <w:tc>
          <w:tcPr>
            <w:tcW w:w="1338" w:type="dxa"/>
            <w:noWrap/>
            <w:hideMark/>
          </w:tcPr>
          <w:p w14:paraId="76617287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152237,0</w:t>
            </w:r>
          </w:p>
        </w:tc>
        <w:tc>
          <w:tcPr>
            <w:tcW w:w="1338" w:type="dxa"/>
            <w:noWrap/>
            <w:hideMark/>
          </w:tcPr>
          <w:p w14:paraId="1373A8D8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158262,1</w:t>
            </w:r>
          </w:p>
        </w:tc>
        <w:tc>
          <w:tcPr>
            <w:tcW w:w="1338" w:type="dxa"/>
            <w:noWrap/>
            <w:hideMark/>
          </w:tcPr>
          <w:p w14:paraId="57212D6D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164528,6</w:t>
            </w:r>
          </w:p>
        </w:tc>
        <w:tc>
          <w:tcPr>
            <w:tcW w:w="1515" w:type="dxa"/>
            <w:noWrap/>
            <w:hideMark/>
          </w:tcPr>
          <w:p w14:paraId="2ED888F6" w14:textId="1A9F2C81" w:rsidR="00C12186" w:rsidRPr="00C12186" w:rsidRDefault="00C1678F" w:rsidP="00D34E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1019476,7</w:t>
            </w:r>
          </w:p>
        </w:tc>
      </w:tr>
      <w:tr w:rsidR="00C12186" w:rsidRPr="00C12186" w14:paraId="322B077F" w14:textId="77777777" w:rsidTr="00C12186">
        <w:trPr>
          <w:trHeight w:val="300"/>
        </w:trPr>
        <w:tc>
          <w:tcPr>
            <w:tcW w:w="1239" w:type="dxa"/>
            <w:noWrap/>
            <w:hideMark/>
          </w:tcPr>
          <w:p w14:paraId="7A0F420B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55" w:type="dxa"/>
            <w:gridSpan w:val="6"/>
            <w:hideMark/>
          </w:tcPr>
          <w:p w14:paraId="36659735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38" w:type="dxa"/>
            <w:noWrap/>
            <w:hideMark/>
          </w:tcPr>
          <w:p w14:paraId="7266A5CA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66F338E8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1BDB064F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3C8DB900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23FF0699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09ACEE02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5" w:type="dxa"/>
            <w:noWrap/>
            <w:hideMark/>
          </w:tcPr>
          <w:p w14:paraId="4A336EB6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</w:tr>
      <w:tr w:rsidR="00C12186" w:rsidRPr="00C12186" w14:paraId="632F2B07" w14:textId="77777777" w:rsidTr="00C12186">
        <w:trPr>
          <w:trHeight w:val="645"/>
        </w:trPr>
        <w:tc>
          <w:tcPr>
            <w:tcW w:w="1239" w:type="dxa"/>
            <w:vMerge w:val="restart"/>
            <w:noWrap/>
            <w:hideMark/>
          </w:tcPr>
          <w:p w14:paraId="37CB62A3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55" w:type="dxa"/>
            <w:gridSpan w:val="6"/>
            <w:hideMark/>
          </w:tcPr>
          <w:p w14:paraId="1093D658" w14:textId="4D8E38C0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Комплекс процессных мероприятий «Развитие физической культуры и спорта» всего, в том числе:</w:t>
            </w:r>
          </w:p>
        </w:tc>
        <w:tc>
          <w:tcPr>
            <w:tcW w:w="1338" w:type="dxa"/>
            <w:noWrap/>
            <w:hideMark/>
          </w:tcPr>
          <w:p w14:paraId="12929A41" w14:textId="0B00A69F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</w:t>
            </w:r>
            <w:r w:rsidR="00C1678F">
              <w:rPr>
                <w:rFonts w:ascii="Times New Roman" w:hAnsi="Times New Roman" w:cs="Times New Roman"/>
              </w:rPr>
              <w:t>85935,1</w:t>
            </w:r>
          </w:p>
        </w:tc>
        <w:tc>
          <w:tcPr>
            <w:tcW w:w="1338" w:type="dxa"/>
            <w:noWrap/>
            <w:hideMark/>
          </w:tcPr>
          <w:p w14:paraId="1D347081" w14:textId="516ED20F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</w:t>
            </w:r>
            <w:r w:rsidR="00C1678F">
              <w:rPr>
                <w:rFonts w:ascii="Times New Roman" w:hAnsi="Times New Roman" w:cs="Times New Roman"/>
              </w:rPr>
              <w:t>79735,0</w:t>
            </w:r>
          </w:p>
        </w:tc>
        <w:tc>
          <w:tcPr>
            <w:tcW w:w="1338" w:type="dxa"/>
            <w:noWrap/>
            <w:hideMark/>
          </w:tcPr>
          <w:p w14:paraId="7FCCC3E0" w14:textId="0E18DCF5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</w:t>
            </w:r>
            <w:r w:rsidR="00C1678F">
              <w:rPr>
                <w:rFonts w:ascii="Times New Roman" w:hAnsi="Times New Roman" w:cs="Times New Roman"/>
              </w:rPr>
              <w:t>71515,1</w:t>
            </w:r>
          </w:p>
        </w:tc>
        <w:tc>
          <w:tcPr>
            <w:tcW w:w="1338" w:type="dxa"/>
            <w:noWrap/>
            <w:hideMark/>
          </w:tcPr>
          <w:p w14:paraId="6D835F5C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147275,1</w:t>
            </w:r>
          </w:p>
        </w:tc>
        <w:tc>
          <w:tcPr>
            <w:tcW w:w="1338" w:type="dxa"/>
            <w:noWrap/>
            <w:hideMark/>
          </w:tcPr>
          <w:p w14:paraId="63EE3758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153102,0</w:t>
            </w:r>
          </w:p>
        </w:tc>
        <w:tc>
          <w:tcPr>
            <w:tcW w:w="1338" w:type="dxa"/>
            <w:noWrap/>
            <w:hideMark/>
          </w:tcPr>
          <w:p w14:paraId="44CE0C9A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159162,1</w:t>
            </w:r>
          </w:p>
        </w:tc>
        <w:tc>
          <w:tcPr>
            <w:tcW w:w="1515" w:type="dxa"/>
            <w:noWrap/>
            <w:hideMark/>
          </w:tcPr>
          <w:p w14:paraId="2FC63D6C" w14:textId="6C414DFC" w:rsidR="00C12186" w:rsidRPr="00C12186" w:rsidRDefault="00C1678F" w:rsidP="00D34E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996724,4</w:t>
            </w:r>
          </w:p>
        </w:tc>
      </w:tr>
      <w:tr w:rsidR="00C12186" w:rsidRPr="00C12186" w14:paraId="42F42F0D" w14:textId="77777777" w:rsidTr="00C12186">
        <w:trPr>
          <w:trHeight w:val="300"/>
        </w:trPr>
        <w:tc>
          <w:tcPr>
            <w:tcW w:w="1239" w:type="dxa"/>
            <w:vMerge/>
            <w:hideMark/>
          </w:tcPr>
          <w:p w14:paraId="2392A0BC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gridSpan w:val="6"/>
            <w:hideMark/>
          </w:tcPr>
          <w:p w14:paraId="4B2D0312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338" w:type="dxa"/>
            <w:noWrap/>
            <w:hideMark/>
          </w:tcPr>
          <w:p w14:paraId="18DB9AEA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3BD2C086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1F30B364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2A5ECD95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1201A732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6477E960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5" w:type="dxa"/>
            <w:noWrap/>
            <w:hideMark/>
          </w:tcPr>
          <w:p w14:paraId="6740FB43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</w:tr>
      <w:tr w:rsidR="00C12186" w:rsidRPr="00C12186" w14:paraId="76DA3E0C" w14:textId="77777777" w:rsidTr="00C12186">
        <w:trPr>
          <w:trHeight w:val="300"/>
        </w:trPr>
        <w:tc>
          <w:tcPr>
            <w:tcW w:w="1239" w:type="dxa"/>
            <w:vMerge/>
            <w:hideMark/>
          </w:tcPr>
          <w:p w14:paraId="2CBDED46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gridSpan w:val="6"/>
            <w:hideMark/>
          </w:tcPr>
          <w:p w14:paraId="0D447152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338" w:type="dxa"/>
            <w:noWrap/>
            <w:hideMark/>
          </w:tcPr>
          <w:p w14:paraId="15BC16EE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2736,9</w:t>
            </w:r>
          </w:p>
        </w:tc>
        <w:tc>
          <w:tcPr>
            <w:tcW w:w="1338" w:type="dxa"/>
            <w:noWrap/>
            <w:hideMark/>
          </w:tcPr>
          <w:p w14:paraId="6BC86E84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2736,9</w:t>
            </w:r>
          </w:p>
        </w:tc>
        <w:tc>
          <w:tcPr>
            <w:tcW w:w="1338" w:type="dxa"/>
            <w:noWrap/>
            <w:hideMark/>
          </w:tcPr>
          <w:p w14:paraId="0344B7CA" w14:textId="2EEF49F5" w:rsidR="00C12186" w:rsidRPr="00C12186" w:rsidRDefault="00C1678F" w:rsidP="00D34E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1235,1</w:t>
            </w:r>
          </w:p>
        </w:tc>
        <w:tc>
          <w:tcPr>
            <w:tcW w:w="1338" w:type="dxa"/>
            <w:noWrap/>
            <w:hideMark/>
          </w:tcPr>
          <w:p w14:paraId="7E4B8158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31ADF952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7A427C01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5" w:type="dxa"/>
            <w:noWrap/>
            <w:hideMark/>
          </w:tcPr>
          <w:p w14:paraId="639C1B90" w14:textId="3C781296" w:rsidR="00C12186" w:rsidRPr="00C12186" w:rsidRDefault="00C1678F" w:rsidP="00D34E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6708,9</w:t>
            </w:r>
          </w:p>
        </w:tc>
      </w:tr>
      <w:tr w:rsidR="00C12186" w:rsidRPr="00C12186" w14:paraId="7B7C5C80" w14:textId="77777777" w:rsidTr="00C12186">
        <w:trPr>
          <w:trHeight w:val="300"/>
        </w:trPr>
        <w:tc>
          <w:tcPr>
            <w:tcW w:w="1239" w:type="dxa"/>
            <w:vMerge/>
            <w:hideMark/>
          </w:tcPr>
          <w:p w14:paraId="2D8B514A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gridSpan w:val="6"/>
            <w:hideMark/>
          </w:tcPr>
          <w:p w14:paraId="54BA5255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38" w:type="dxa"/>
            <w:noWrap/>
            <w:hideMark/>
          </w:tcPr>
          <w:p w14:paraId="0AF5678A" w14:textId="52716B5F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</w:t>
            </w:r>
            <w:r w:rsidR="00C1678F">
              <w:rPr>
                <w:rFonts w:ascii="Times New Roman" w:hAnsi="Times New Roman" w:cs="Times New Roman"/>
              </w:rPr>
              <w:t>83198,2</w:t>
            </w:r>
          </w:p>
        </w:tc>
        <w:tc>
          <w:tcPr>
            <w:tcW w:w="1338" w:type="dxa"/>
            <w:noWrap/>
            <w:hideMark/>
          </w:tcPr>
          <w:p w14:paraId="0391D8C0" w14:textId="21470C36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</w:t>
            </w:r>
            <w:r w:rsidR="00C1678F">
              <w:rPr>
                <w:rFonts w:ascii="Times New Roman" w:hAnsi="Times New Roman" w:cs="Times New Roman"/>
              </w:rPr>
              <w:t>76998,1</w:t>
            </w:r>
          </w:p>
        </w:tc>
        <w:tc>
          <w:tcPr>
            <w:tcW w:w="1338" w:type="dxa"/>
            <w:noWrap/>
            <w:hideMark/>
          </w:tcPr>
          <w:p w14:paraId="0D34F965" w14:textId="25E6DA4A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</w:t>
            </w:r>
            <w:r w:rsidR="00C1678F">
              <w:rPr>
                <w:rFonts w:ascii="Times New Roman" w:hAnsi="Times New Roman" w:cs="Times New Roman"/>
              </w:rPr>
              <w:t>70280,0</w:t>
            </w:r>
          </w:p>
        </w:tc>
        <w:tc>
          <w:tcPr>
            <w:tcW w:w="1338" w:type="dxa"/>
            <w:noWrap/>
            <w:hideMark/>
          </w:tcPr>
          <w:p w14:paraId="445061A5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147275,1</w:t>
            </w:r>
          </w:p>
        </w:tc>
        <w:tc>
          <w:tcPr>
            <w:tcW w:w="1338" w:type="dxa"/>
            <w:noWrap/>
            <w:hideMark/>
          </w:tcPr>
          <w:p w14:paraId="5ABEDB7E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153102,0</w:t>
            </w:r>
          </w:p>
        </w:tc>
        <w:tc>
          <w:tcPr>
            <w:tcW w:w="1338" w:type="dxa"/>
            <w:noWrap/>
            <w:hideMark/>
          </w:tcPr>
          <w:p w14:paraId="66F767D5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159162,1</w:t>
            </w:r>
          </w:p>
        </w:tc>
        <w:tc>
          <w:tcPr>
            <w:tcW w:w="1515" w:type="dxa"/>
            <w:noWrap/>
            <w:hideMark/>
          </w:tcPr>
          <w:p w14:paraId="3C574845" w14:textId="4C630CE0" w:rsidR="00C12186" w:rsidRPr="00C12186" w:rsidRDefault="00C1678F" w:rsidP="00D34E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990015,5</w:t>
            </w:r>
          </w:p>
        </w:tc>
      </w:tr>
      <w:tr w:rsidR="00C12186" w:rsidRPr="00C12186" w14:paraId="70788CB2" w14:textId="77777777" w:rsidTr="00C12186">
        <w:trPr>
          <w:trHeight w:val="300"/>
        </w:trPr>
        <w:tc>
          <w:tcPr>
            <w:tcW w:w="1239" w:type="dxa"/>
            <w:vMerge/>
            <w:hideMark/>
          </w:tcPr>
          <w:p w14:paraId="6CF587BE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gridSpan w:val="6"/>
            <w:hideMark/>
          </w:tcPr>
          <w:p w14:paraId="22657DEF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38" w:type="dxa"/>
            <w:noWrap/>
            <w:hideMark/>
          </w:tcPr>
          <w:p w14:paraId="2A9D01AF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64565177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5E803997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782E3D41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20F0D9EE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52E547EA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5" w:type="dxa"/>
            <w:noWrap/>
            <w:hideMark/>
          </w:tcPr>
          <w:p w14:paraId="4104CEA6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</w:tr>
      <w:tr w:rsidR="00C12186" w:rsidRPr="00C12186" w14:paraId="6CA78ABA" w14:textId="77777777" w:rsidTr="00C12186">
        <w:trPr>
          <w:trHeight w:val="900"/>
        </w:trPr>
        <w:tc>
          <w:tcPr>
            <w:tcW w:w="1239" w:type="dxa"/>
            <w:vMerge w:val="restart"/>
            <w:noWrap/>
            <w:hideMark/>
          </w:tcPr>
          <w:p w14:paraId="5BBA7310" w14:textId="77777777" w:rsidR="00C12186" w:rsidRPr="00C12186" w:rsidRDefault="00C12186" w:rsidP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55" w:type="dxa"/>
            <w:gridSpan w:val="6"/>
            <w:hideMark/>
          </w:tcPr>
          <w:p w14:paraId="1ADD03F5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Комплекс процессных мероприятий «Развитие молодежной политики в МО Ногликский муниципальный округ Сахалинской области» (всего) в том числе:</w:t>
            </w:r>
          </w:p>
        </w:tc>
        <w:tc>
          <w:tcPr>
            <w:tcW w:w="1338" w:type="dxa"/>
            <w:noWrap/>
            <w:hideMark/>
          </w:tcPr>
          <w:p w14:paraId="2BED8AFF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19067,0</w:t>
            </w:r>
          </w:p>
        </w:tc>
        <w:tc>
          <w:tcPr>
            <w:tcW w:w="1338" w:type="dxa"/>
            <w:noWrap/>
            <w:hideMark/>
          </w:tcPr>
          <w:p w14:paraId="52FA2CEE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18884,9</w:t>
            </w:r>
          </w:p>
        </w:tc>
        <w:tc>
          <w:tcPr>
            <w:tcW w:w="1338" w:type="dxa"/>
            <w:noWrap/>
            <w:hideMark/>
          </w:tcPr>
          <w:p w14:paraId="629A8D8F" w14:textId="5A0453C2" w:rsidR="00C12186" w:rsidRPr="00C12186" w:rsidRDefault="00C1678F" w:rsidP="00D34E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6648,8</w:t>
            </w:r>
          </w:p>
        </w:tc>
        <w:tc>
          <w:tcPr>
            <w:tcW w:w="1338" w:type="dxa"/>
            <w:noWrap/>
            <w:hideMark/>
          </w:tcPr>
          <w:p w14:paraId="5E35A4C1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4961,9</w:t>
            </w:r>
          </w:p>
        </w:tc>
        <w:tc>
          <w:tcPr>
            <w:tcW w:w="1338" w:type="dxa"/>
            <w:noWrap/>
            <w:hideMark/>
          </w:tcPr>
          <w:p w14:paraId="4AFE58FA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5160,1</w:t>
            </w:r>
          </w:p>
        </w:tc>
        <w:tc>
          <w:tcPr>
            <w:tcW w:w="1338" w:type="dxa"/>
            <w:noWrap/>
            <w:hideMark/>
          </w:tcPr>
          <w:p w14:paraId="1AA858FF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5366,5</w:t>
            </w:r>
          </w:p>
        </w:tc>
        <w:tc>
          <w:tcPr>
            <w:tcW w:w="1515" w:type="dxa"/>
            <w:noWrap/>
            <w:hideMark/>
          </w:tcPr>
          <w:p w14:paraId="476AF0E0" w14:textId="7DB0FCEF" w:rsidR="00C12186" w:rsidRPr="00C12186" w:rsidRDefault="00C1678F" w:rsidP="00D34E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60089,2</w:t>
            </w:r>
          </w:p>
        </w:tc>
      </w:tr>
      <w:tr w:rsidR="00C12186" w:rsidRPr="00C12186" w14:paraId="461CF31A" w14:textId="77777777" w:rsidTr="00C12186">
        <w:trPr>
          <w:trHeight w:val="300"/>
        </w:trPr>
        <w:tc>
          <w:tcPr>
            <w:tcW w:w="1239" w:type="dxa"/>
            <w:vMerge/>
            <w:hideMark/>
          </w:tcPr>
          <w:p w14:paraId="7281FB1A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gridSpan w:val="6"/>
            <w:hideMark/>
          </w:tcPr>
          <w:p w14:paraId="7F8B0642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338" w:type="dxa"/>
            <w:noWrap/>
            <w:hideMark/>
          </w:tcPr>
          <w:p w14:paraId="137C0EE3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1953C627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3DE575AC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26E02778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0056F439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22E3E914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5" w:type="dxa"/>
            <w:noWrap/>
            <w:hideMark/>
          </w:tcPr>
          <w:p w14:paraId="1C716ADA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</w:tr>
      <w:tr w:rsidR="00C12186" w:rsidRPr="00C12186" w14:paraId="10828D1A" w14:textId="77777777" w:rsidTr="00C12186">
        <w:trPr>
          <w:trHeight w:val="300"/>
        </w:trPr>
        <w:tc>
          <w:tcPr>
            <w:tcW w:w="1239" w:type="dxa"/>
            <w:vMerge/>
            <w:hideMark/>
          </w:tcPr>
          <w:p w14:paraId="5FA71857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gridSpan w:val="6"/>
            <w:hideMark/>
          </w:tcPr>
          <w:p w14:paraId="285DB107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338" w:type="dxa"/>
            <w:noWrap/>
            <w:hideMark/>
          </w:tcPr>
          <w:p w14:paraId="2D5D10D7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14376,0</w:t>
            </w:r>
          </w:p>
        </w:tc>
        <w:tc>
          <w:tcPr>
            <w:tcW w:w="1338" w:type="dxa"/>
            <w:noWrap/>
            <w:hideMark/>
          </w:tcPr>
          <w:p w14:paraId="665BE3E4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14376,0</w:t>
            </w:r>
          </w:p>
        </w:tc>
        <w:tc>
          <w:tcPr>
            <w:tcW w:w="1338" w:type="dxa"/>
            <w:noWrap/>
            <w:hideMark/>
          </w:tcPr>
          <w:p w14:paraId="6E428F39" w14:textId="76D3233F" w:rsidR="00C12186" w:rsidRPr="00C12186" w:rsidRDefault="00C1678F" w:rsidP="00D34E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1876,0</w:t>
            </w:r>
          </w:p>
        </w:tc>
        <w:tc>
          <w:tcPr>
            <w:tcW w:w="1338" w:type="dxa"/>
            <w:noWrap/>
            <w:hideMark/>
          </w:tcPr>
          <w:p w14:paraId="0A7D5F0B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06B3DAAD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3CD8E2BC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5" w:type="dxa"/>
            <w:noWrap/>
            <w:hideMark/>
          </w:tcPr>
          <w:p w14:paraId="677F0F80" w14:textId="1974AD91" w:rsidR="00C12186" w:rsidRPr="00C12186" w:rsidRDefault="00C1678F" w:rsidP="00D34E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30628,0</w:t>
            </w:r>
          </w:p>
        </w:tc>
      </w:tr>
      <w:tr w:rsidR="00C12186" w:rsidRPr="00C12186" w14:paraId="52E2A5B7" w14:textId="77777777" w:rsidTr="00C12186">
        <w:trPr>
          <w:trHeight w:val="300"/>
        </w:trPr>
        <w:tc>
          <w:tcPr>
            <w:tcW w:w="1239" w:type="dxa"/>
            <w:vMerge/>
            <w:hideMark/>
          </w:tcPr>
          <w:p w14:paraId="7B6BCBA0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gridSpan w:val="6"/>
            <w:hideMark/>
          </w:tcPr>
          <w:p w14:paraId="716FA744" w14:textId="77777777" w:rsidR="00C12186" w:rsidRPr="00C12186" w:rsidRDefault="00C12186">
            <w:pPr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38" w:type="dxa"/>
            <w:noWrap/>
            <w:hideMark/>
          </w:tcPr>
          <w:p w14:paraId="6370DC81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4691,0</w:t>
            </w:r>
          </w:p>
        </w:tc>
        <w:tc>
          <w:tcPr>
            <w:tcW w:w="1338" w:type="dxa"/>
            <w:noWrap/>
            <w:hideMark/>
          </w:tcPr>
          <w:p w14:paraId="7BC823FD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4508,9</w:t>
            </w:r>
          </w:p>
        </w:tc>
        <w:tc>
          <w:tcPr>
            <w:tcW w:w="1338" w:type="dxa"/>
            <w:noWrap/>
            <w:hideMark/>
          </w:tcPr>
          <w:p w14:paraId="4819AD07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4772,8</w:t>
            </w:r>
          </w:p>
        </w:tc>
        <w:tc>
          <w:tcPr>
            <w:tcW w:w="1338" w:type="dxa"/>
            <w:noWrap/>
            <w:hideMark/>
          </w:tcPr>
          <w:p w14:paraId="1C0FB2CC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4961,9</w:t>
            </w:r>
          </w:p>
        </w:tc>
        <w:tc>
          <w:tcPr>
            <w:tcW w:w="1338" w:type="dxa"/>
            <w:noWrap/>
            <w:hideMark/>
          </w:tcPr>
          <w:p w14:paraId="214AFA01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5160,1</w:t>
            </w:r>
          </w:p>
        </w:tc>
        <w:tc>
          <w:tcPr>
            <w:tcW w:w="1338" w:type="dxa"/>
            <w:noWrap/>
            <w:hideMark/>
          </w:tcPr>
          <w:p w14:paraId="5465AD30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5366,5</w:t>
            </w:r>
          </w:p>
        </w:tc>
        <w:tc>
          <w:tcPr>
            <w:tcW w:w="1515" w:type="dxa"/>
            <w:noWrap/>
            <w:hideMark/>
          </w:tcPr>
          <w:p w14:paraId="5BB1E673" w14:textId="77777777" w:rsidR="00C12186" w:rsidRPr="00C12186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C12186">
              <w:rPr>
                <w:rFonts w:ascii="Times New Roman" w:hAnsi="Times New Roman" w:cs="Times New Roman"/>
              </w:rPr>
              <w:t>29461,2</w:t>
            </w:r>
          </w:p>
        </w:tc>
      </w:tr>
      <w:tr w:rsidR="00C12186" w:rsidRPr="00C12186" w14:paraId="5E551CF6" w14:textId="77777777" w:rsidTr="00C12186">
        <w:trPr>
          <w:trHeight w:val="300"/>
        </w:trPr>
        <w:tc>
          <w:tcPr>
            <w:tcW w:w="1239" w:type="dxa"/>
            <w:vMerge/>
            <w:hideMark/>
          </w:tcPr>
          <w:p w14:paraId="5BFC3273" w14:textId="77777777" w:rsidR="00C12186" w:rsidRPr="00C12186" w:rsidRDefault="00C12186"/>
        </w:tc>
        <w:tc>
          <w:tcPr>
            <w:tcW w:w="3955" w:type="dxa"/>
            <w:gridSpan w:val="6"/>
            <w:hideMark/>
          </w:tcPr>
          <w:p w14:paraId="75283EDD" w14:textId="77777777" w:rsidR="00C12186" w:rsidRPr="00D34E9B" w:rsidRDefault="00C12186" w:rsidP="00D34E9B">
            <w:pPr>
              <w:rPr>
                <w:rFonts w:ascii="Times New Roman" w:hAnsi="Times New Roman" w:cs="Times New Roman"/>
              </w:rPr>
            </w:pPr>
            <w:r w:rsidRPr="00D34E9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38" w:type="dxa"/>
            <w:noWrap/>
            <w:hideMark/>
          </w:tcPr>
          <w:p w14:paraId="2400A35E" w14:textId="77777777" w:rsidR="00C12186" w:rsidRPr="00D34E9B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D34E9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47880306" w14:textId="77777777" w:rsidR="00C12186" w:rsidRPr="00D34E9B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D34E9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47E8C7A9" w14:textId="77777777" w:rsidR="00C12186" w:rsidRPr="00D34E9B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D34E9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48406700" w14:textId="77777777" w:rsidR="00C12186" w:rsidRPr="00D34E9B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D34E9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69BC4536" w14:textId="77777777" w:rsidR="00C12186" w:rsidRPr="00D34E9B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D34E9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8" w:type="dxa"/>
            <w:noWrap/>
            <w:hideMark/>
          </w:tcPr>
          <w:p w14:paraId="76B81D21" w14:textId="77777777" w:rsidR="00C12186" w:rsidRPr="00D34E9B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D34E9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5" w:type="dxa"/>
            <w:noWrap/>
            <w:hideMark/>
          </w:tcPr>
          <w:p w14:paraId="10426624" w14:textId="77777777" w:rsidR="00C12186" w:rsidRPr="00D34E9B" w:rsidRDefault="00C12186" w:rsidP="00D34E9B">
            <w:pPr>
              <w:jc w:val="right"/>
              <w:rPr>
                <w:rFonts w:ascii="Times New Roman" w:hAnsi="Times New Roman" w:cs="Times New Roman"/>
              </w:rPr>
            </w:pPr>
            <w:r w:rsidRPr="00D34E9B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0244F7D1" w14:textId="77777777" w:rsidR="00C12186" w:rsidRDefault="00C12186"/>
    <w:sectPr w:rsidR="00C12186" w:rsidSect="00C27A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885"/>
    <w:rsid w:val="000B340A"/>
    <w:rsid w:val="002366DC"/>
    <w:rsid w:val="002C39E5"/>
    <w:rsid w:val="00303502"/>
    <w:rsid w:val="003C1C4E"/>
    <w:rsid w:val="00427E12"/>
    <w:rsid w:val="00763B64"/>
    <w:rsid w:val="00790510"/>
    <w:rsid w:val="007D322B"/>
    <w:rsid w:val="0088209C"/>
    <w:rsid w:val="00B23158"/>
    <w:rsid w:val="00B66534"/>
    <w:rsid w:val="00C12186"/>
    <w:rsid w:val="00C1678F"/>
    <w:rsid w:val="00C27A87"/>
    <w:rsid w:val="00C31885"/>
    <w:rsid w:val="00D34E9B"/>
    <w:rsid w:val="00ED474B"/>
    <w:rsid w:val="00FF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F2E3"/>
  <w15:chartTrackingRefBased/>
  <w15:docId w15:val="{F0A90B27-E6B0-45EA-A536-4DEB7FE8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3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8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Людмила Мартьянова</cp:lastModifiedBy>
  <cp:revision>9</cp:revision>
  <dcterms:created xsi:type="dcterms:W3CDTF">2025-09-16T04:53:00Z</dcterms:created>
  <dcterms:modified xsi:type="dcterms:W3CDTF">2025-11-13T02:15:00Z</dcterms:modified>
</cp:coreProperties>
</file>